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7827A" w14:textId="77777777" w:rsidR="007B3F9F" w:rsidRDefault="007B3F9F" w:rsidP="00C9770C">
      <w:pPr>
        <w:pStyle w:val="Ttulo1"/>
        <w:numPr>
          <w:ilvl w:val="0"/>
          <w:numId w:val="0"/>
        </w:numPr>
        <w:rPr>
          <w:sz w:val="28"/>
          <w:szCs w:val="28"/>
        </w:rPr>
      </w:pPr>
      <w:bookmarkStart w:id="0" w:name="_Toc278731622"/>
    </w:p>
    <w:p w14:paraId="61158C69" w14:textId="77777777" w:rsidR="00C9770C" w:rsidRPr="006E700F" w:rsidRDefault="001162B1" w:rsidP="00C9770C">
      <w:pPr>
        <w:pStyle w:val="Ttulo1"/>
        <w:numPr>
          <w:ilvl w:val="0"/>
          <w:numId w:val="0"/>
        </w:numPr>
        <w:rPr>
          <w:sz w:val="28"/>
          <w:szCs w:val="28"/>
        </w:rPr>
      </w:pPr>
      <w:r w:rsidRPr="006E700F">
        <w:rPr>
          <w:sz w:val="28"/>
          <w:szCs w:val="28"/>
        </w:rPr>
        <w:t xml:space="preserve">ANEXO </w:t>
      </w:r>
      <w:r w:rsidR="0030358A">
        <w:rPr>
          <w:sz w:val="28"/>
          <w:szCs w:val="28"/>
        </w:rPr>
        <w:t>B</w:t>
      </w:r>
      <w:r w:rsidRPr="006E700F">
        <w:rPr>
          <w:sz w:val="28"/>
          <w:szCs w:val="28"/>
        </w:rPr>
        <w:t>. DECLARACIÓN CONTABILIDAD SEPARADA</w:t>
      </w:r>
      <w:r w:rsidR="0030358A">
        <w:rPr>
          <w:sz w:val="28"/>
          <w:szCs w:val="28"/>
        </w:rPr>
        <w:t xml:space="preserve"> Y </w:t>
      </w:r>
      <w:r w:rsidR="00C9770C" w:rsidRPr="006E700F">
        <w:rPr>
          <w:sz w:val="28"/>
          <w:szCs w:val="28"/>
        </w:rPr>
        <w:t>SOBRE CUMPLIMIENTO DE REQUISITOS</w:t>
      </w:r>
      <w:bookmarkEnd w:id="0"/>
    </w:p>
    <w:p w14:paraId="12B88F5C" w14:textId="77777777" w:rsidR="007B3F9F" w:rsidRDefault="007B3F9F" w:rsidP="00C9770C">
      <w:pPr>
        <w:pStyle w:val="Default"/>
        <w:spacing w:before="120" w:after="100"/>
        <w:jc w:val="both"/>
        <w:rPr>
          <w:rFonts w:ascii="Verdana" w:hAnsi="Verdana"/>
          <w:bCs/>
          <w:color w:val="auto"/>
          <w:sz w:val="18"/>
          <w:szCs w:val="18"/>
        </w:rPr>
      </w:pPr>
    </w:p>
    <w:p w14:paraId="4D606F86" w14:textId="77777777" w:rsidR="00C9770C" w:rsidRPr="0015407C" w:rsidRDefault="00C9770C" w:rsidP="00C9770C">
      <w:pPr>
        <w:pStyle w:val="Default"/>
        <w:spacing w:before="120" w:after="100"/>
        <w:jc w:val="both"/>
        <w:rPr>
          <w:rFonts w:ascii="Verdana" w:hAnsi="Verdana"/>
          <w:bCs/>
          <w:color w:val="auto"/>
          <w:sz w:val="18"/>
          <w:szCs w:val="18"/>
        </w:rPr>
      </w:pPr>
      <w:r w:rsidRPr="0015407C">
        <w:rPr>
          <w:rFonts w:ascii="Verdana" w:hAnsi="Verdana"/>
          <w:bCs/>
          <w:color w:val="auto"/>
          <w:sz w:val="18"/>
          <w:szCs w:val="18"/>
        </w:rPr>
        <w:t>El abajo firmante, en representación de la entidad solicitante:</w:t>
      </w:r>
    </w:p>
    <w:p w14:paraId="07A33CE0" w14:textId="77777777" w:rsidR="00C9770C" w:rsidRDefault="00C9770C" w:rsidP="00C9770C">
      <w:pPr>
        <w:pStyle w:val="Default"/>
        <w:spacing w:before="120" w:after="100"/>
        <w:jc w:val="both"/>
        <w:rPr>
          <w:rFonts w:ascii="Verdana" w:hAnsi="Verdana"/>
          <w:bCs/>
          <w:color w:val="auto"/>
          <w:sz w:val="18"/>
          <w:szCs w:val="18"/>
        </w:rPr>
      </w:pPr>
    </w:p>
    <w:p w14:paraId="1C632502" w14:textId="77777777" w:rsidR="007B3F9F" w:rsidRPr="0015407C" w:rsidRDefault="007B3F9F" w:rsidP="00C9770C">
      <w:pPr>
        <w:pStyle w:val="Default"/>
        <w:spacing w:before="120" w:after="100"/>
        <w:jc w:val="both"/>
        <w:rPr>
          <w:rFonts w:ascii="Verdana" w:hAnsi="Verdana"/>
          <w:bCs/>
          <w:color w:val="auto"/>
          <w:sz w:val="18"/>
          <w:szCs w:val="18"/>
        </w:rPr>
      </w:pPr>
    </w:p>
    <w:p w14:paraId="228F8A15" w14:textId="77777777" w:rsidR="00C9770C" w:rsidRDefault="00C9770C" w:rsidP="00C9770C">
      <w:pPr>
        <w:pStyle w:val="Default"/>
        <w:spacing w:before="120" w:after="100"/>
        <w:jc w:val="center"/>
        <w:rPr>
          <w:rFonts w:ascii="Verdana" w:hAnsi="Verdana"/>
          <w:bCs/>
          <w:color w:val="auto"/>
          <w:sz w:val="18"/>
          <w:szCs w:val="18"/>
        </w:rPr>
      </w:pPr>
      <w:r w:rsidRPr="0015407C">
        <w:rPr>
          <w:rFonts w:ascii="Verdana" w:hAnsi="Verdana"/>
          <w:bCs/>
          <w:color w:val="auto"/>
          <w:sz w:val="18"/>
          <w:szCs w:val="18"/>
        </w:rPr>
        <w:t>DECLARA</w:t>
      </w:r>
    </w:p>
    <w:p w14:paraId="77B0FEA0" w14:textId="77777777" w:rsidR="007B3F9F" w:rsidRDefault="007B3F9F" w:rsidP="00C9770C">
      <w:pPr>
        <w:pStyle w:val="Default"/>
        <w:spacing w:before="120" w:after="100"/>
        <w:jc w:val="center"/>
        <w:rPr>
          <w:rFonts w:ascii="Verdana" w:hAnsi="Verdana"/>
          <w:bCs/>
          <w:color w:val="auto"/>
          <w:sz w:val="18"/>
          <w:szCs w:val="18"/>
        </w:rPr>
      </w:pPr>
    </w:p>
    <w:p w14:paraId="5C252667" w14:textId="77777777" w:rsidR="007B3F9F" w:rsidRPr="0015407C" w:rsidRDefault="007B3F9F" w:rsidP="00C9770C">
      <w:pPr>
        <w:pStyle w:val="Default"/>
        <w:spacing w:before="120" w:after="100"/>
        <w:jc w:val="center"/>
        <w:rPr>
          <w:rFonts w:ascii="Verdana" w:hAnsi="Verdana"/>
          <w:bCs/>
          <w:color w:val="auto"/>
          <w:sz w:val="18"/>
          <w:szCs w:val="18"/>
        </w:rPr>
      </w:pPr>
    </w:p>
    <w:p w14:paraId="183F1503" w14:textId="77777777" w:rsidR="006E700F" w:rsidRDefault="006E700F" w:rsidP="0009249C">
      <w:pPr>
        <w:pStyle w:val="Default"/>
        <w:numPr>
          <w:ilvl w:val="0"/>
          <w:numId w:val="16"/>
        </w:numPr>
        <w:tabs>
          <w:tab w:val="clear" w:pos="720"/>
          <w:tab w:val="num" w:pos="360"/>
        </w:tabs>
        <w:spacing w:before="120" w:after="100"/>
        <w:ind w:left="360"/>
        <w:jc w:val="both"/>
        <w:rPr>
          <w:rFonts w:ascii="Verdana" w:hAnsi="Verdana"/>
          <w:bCs/>
          <w:color w:val="auto"/>
          <w:sz w:val="18"/>
          <w:szCs w:val="18"/>
        </w:rPr>
      </w:pPr>
      <w:r>
        <w:rPr>
          <w:rFonts w:ascii="Verdana" w:hAnsi="Verdana"/>
          <w:bCs/>
          <w:color w:val="auto"/>
          <w:sz w:val="18"/>
          <w:szCs w:val="18"/>
        </w:rPr>
        <w:t xml:space="preserve">Que la contabilidad de los gastos e ingresos del proyecto se </w:t>
      </w:r>
      <w:r w:rsidR="00EE415A">
        <w:rPr>
          <w:rFonts w:ascii="Verdana" w:hAnsi="Verdana"/>
          <w:bCs/>
          <w:color w:val="auto"/>
          <w:sz w:val="18"/>
          <w:szCs w:val="18"/>
        </w:rPr>
        <w:t>ha dispuesto de manera separada</w:t>
      </w:r>
      <w:r w:rsidR="007151A3">
        <w:rPr>
          <w:rFonts w:ascii="Verdana" w:hAnsi="Verdana"/>
          <w:bCs/>
          <w:color w:val="auto"/>
          <w:sz w:val="18"/>
          <w:szCs w:val="18"/>
        </w:rPr>
        <w:t xml:space="preserve"> </w:t>
      </w:r>
      <w:r>
        <w:rPr>
          <w:rFonts w:ascii="Verdana" w:hAnsi="Verdana"/>
          <w:bCs/>
          <w:color w:val="auto"/>
          <w:sz w:val="18"/>
          <w:szCs w:val="18"/>
        </w:rPr>
        <w:t>a la de la actividad de la empresa.</w:t>
      </w:r>
    </w:p>
    <w:p w14:paraId="4715D487" w14:textId="77777777" w:rsidR="007B3F9F" w:rsidRDefault="007B3F9F" w:rsidP="007B3F9F">
      <w:pPr>
        <w:pStyle w:val="Default"/>
        <w:spacing w:before="120" w:after="100"/>
        <w:ind w:left="360"/>
        <w:jc w:val="both"/>
        <w:rPr>
          <w:rFonts w:ascii="Verdana" w:hAnsi="Verdana"/>
          <w:bCs/>
          <w:color w:val="auto"/>
          <w:sz w:val="18"/>
          <w:szCs w:val="18"/>
        </w:rPr>
      </w:pPr>
    </w:p>
    <w:p w14:paraId="2B8720FA" w14:textId="77777777" w:rsidR="00E847B7" w:rsidRDefault="00E847B7" w:rsidP="00E847B7">
      <w:pPr>
        <w:pStyle w:val="Default"/>
        <w:numPr>
          <w:ilvl w:val="0"/>
          <w:numId w:val="16"/>
        </w:numPr>
        <w:tabs>
          <w:tab w:val="clear" w:pos="720"/>
          <w:tab w:val="num" w:pos="360"/>
        </w:tabs>
        <w:spacing w:before="120" w:after="100"/>
        <w:ind w:left="360"/>
        <w:jc w:val="both"/>
        <w:rPr>
          <w:rFonts w:ascii="Verdana" w:hAnsi="Verdana"/>
          <w:bCs/>
          <w:color w:val="auto"/>
          <w:sz w:val="18"/>
          <w:szCs w:val="18"/>
        </w:rPr>
      </w:pPr>
      <w:r w:rsidRPr="008053E7">
        <w:rPr>
          <w:rFonts w:ascii="Verdana" w:hAnsi="Verdana"/>
          <w:bCs/>
          <w:color w:val="auto"/>
          <w:sz w:val="18"/>
          <w:szCs w:val="18"/>
        </w:rPr>
        <w:t>Que al obtener la condición de beneficiario ha aceptado ser incluido en la publicación de la lista de be</w:t>
      </w:r>
      <w:r>
        <w:rPr>
          <w:rFonts w:ascii="Verdana" w:hAnsi="Verdana"/>
          <w:bCs/>
          <w:color w:val="auto"/>
          <w:sz w:val="18"/>
          <w:szCs w:val="18"/>
        </w:rPr>
        <w:t>neficiarios, en base al art. 115</w:t>
      </w:r>
      <w:r w:rsidRPr="008053E7">
        <w:rPr>
          <w:rFonts w:ascii="Verdana" w:hAnsi="Verdana"/>
          <w:bCs/>
          <w:color w:val="auto"/>
          <w:sz w:val="18"/>
          <w:szCs w:val="18"/>
        </w:rPr>
        <w:t xml:space="preserve"> del</w:t>
      </w:r>
      <w:r>
        <w:rPr>
          <w:rFonts w:ascii="Verdana" w:hAnsi="Verdana"/>
          <w:bCs/>
          <w:color w:val="auto"/>
          <w:sz w:val="18"/>
          <w:szCs w:val="18"/>
        </w:rPr>
        <w:t xml:space="preserve"> Reglamento (CE) 1303/2013.</w:t>
      </w:r>
    </w:p>
    <w:p w14:paraId="7A08D9CE" w14:textId="77777777" w:rsidR="007B3F9F" w:rsidRPr="00E847B7" w:rsidRDefault="007B3F9F" w:rsidP="007B3F9F">
      <w:pPr>
        <w:pStyle w:val="Default"/>
        <w:spacing w:before="120" w:after="100"/>
        <w:jc w:val="both"/>
        <w:rPr>
          <w:rFonts w:ascii="Verdana" w:hAnsi="Verdana"/>
          <w:bCs/>
          <w:color w:val="auto"/>
          <w:sz w:val="18"/>
          <w:szCs w:val="18"/>
        </w:rPr>
      </w:pPr>
    </w:p>
    <w:p w14:paraId="40989C83" w14:textId="77777777" w:rsidR="007B3F9F" w:rsidRDefault="00C9770C" w:rsidP="007B3F9F">
      <w:pPr>
        <w:pStyle w:val="Default"/>
        <w:numPr>
          <w:ilvl w:val="0"/>
          <w:numId w:val="16"/>
        </w:numPr>
        <w:tabs>
          <w:tab w:val="clear" w:pos="720"/>
          <w:tab w:val="num" w:pos="360"/>
        </w:tabs>
        <w:spacing w:before="120" w:after="100"/>
        <w:ind w:left="360"/>
        <w:jc w:val="both"/>
        <w:rPr>
          <w:rFonts w:ascii="Verdana" w:hAnsi="Verdana"/>
          <w:bCs/>
          <w:color w:val="auto"/>
          <w:sz w:val="18"/>
          <w:szCs w:val="18"/>
        </w:rPr>
      </w:pPr>
      <w:r w:rsidRPr="007B3F9F">
        <w:rPr>
          <w:rFonts w:ascii="Verdana" w:hAnsi="Verdana"/>
          <w:bCs/>
          <w:color w:val="auto"/>
          <w:sz w:val="18"/>
          <w:szCs w:val="18"/>
        </w:rPr>
        <w:t>Cumplir todos los requisitos indicados en la convocatoria necesarios para obten</w:t>
      </w:r>
      <w:r w:rsidR="007B3F9F" w:rsidRPr="007B3F9F">
        <w:rPr>
          <w:rFonts w:ascii="Verdana" w:hAnsi="Verdana"/>
          <w:bCs/>
          <w:color w:val="auto"/>
          <w:sz w:val="18"/>
          <w:szCs w:val="18"/>
        </w:rPr>
        <w:t>er la condición de beneficiario. En particular con los</w:t>
      </w:r>
      <w:r w:rsidR="00E847B7" w:rsidRPr="007B3F9F">
        <w:rPr>
          <w:rFonts w:ascii="Verdana" w:hAnsi="Verdana"/>
          <w:bCs/>
          <w:color w:val="auto"/>
          <w:sz w:val="18"/>
          <w:szCs w:val="18"/>
        </w:rPr>
        <w:t xml:space="preserve"> incluidos en el apartado décimo de la convocatoria</w:t>
      </w:r>
      <w:r w:rsidR="007B3F9F" w:rsidRPr="007B3F9F">
        <w:rPr>
          <w:rFonts w:ascii="Verdana" w:hAnsi="Verdana"/>
          <w:bCs/>
          <w:color w:val="auto"/>
          <w:sz w:val="18"/>
          <w:szCs w:val="18"/>
        </w:rPr>
        <w:t xml:space="preserve"> por lo que se indica que el beneficiario no podrá encontrase incurso en ninguna de las circunstancias siguientes:</w:t>
      </w:r>
    </w:p>
    <w:p w14:paraId="39B91DFD" w14:textId="77777777" w:rsidR="007B3F9F" w:rsidRPr="007B3F9F" w:rsidRDefault="007B3F9F" w:rsidP="007B3F9F">
      <w:pPr>
        <w:pStyle w:val="Default"/>
        <w:spacing w:before="120" w:after="100"/>
        <w:jc w:val="both"/>
        <w:rPr>
          <w:rFonts w:ascii="Verdana" w:hAnsi="Verdana"/>
          <w:bCs/>
          <w:color w:val="auto"/>
          <w:sz w:val="18"/>
          <w:szCs w:val="18"/>
        </w:rPr>
      </w:pPr>
    </w:p>
    <w:p w14:paraId="0DC048EE" w14:textId="77777777" w:rsidR="007B3F9F" w:rsidRDefault="007B3F9F" w:rsidP="007B3F9F">
      <w:pPr>
        <w:pStyle w:val="Default"/>
        <w:spacing w:before="120" w:after="100"/>
        <w:ind w:left="705" w:hanging="345"/>
        <w:jc w:val="both"/>
        <w:rPr>
          <w:rFonts w:ascii="Verdana" w:hAnsi="Verdana"/>
          <w:bCs/>
          <w:color w:val="auto"/>
          <w:sz w:val="18"/>
          <w:szCs w:val="18"/>
        </w:rPr>
      </w:pPr>
      <w:r w:rsidRPr="007B3F9F">
        <w:rPr>
          <w:rFonts w:ascii="Verdana" w:hAnsi="Verdana"/>
          <w:bCs/>
          <w:color w:val="auto"/>
          <w:sz w:val="18"/>
          <w:szCs w:val="18"/>
        </w:rPr>
        <w:t>•</w:t>
      </w:r>
      <w:r w:rsidRPr="007B3F9F">
        <w:rPr>
          <w:rFonts w:ascii="Verdana" w:hAnsi="Verdana"/>
          <w:bCs/>
          <w:color w:val="auto"/>
          <w:sz w:val="18"/>
          <w:szCs w:val="18"/>
        </w:rPr>
        <w:tab/>
        <w:t>Haber sido condenadas mediante sentencia firme a la pena de pérdida de la posibilidad de obtener subvenciones o ayudas públicas.</w:t>
      </w:r>
    </w:p>
    <w:p w14:paraId="24BA9A05" w14:textId="77777777" w:rsidR="007B3F9F" w:rsidRDefault="007B3F9F" w:rsidP="007B3F9F">
      <w:pPr>
        <w:pStyle w:val="Default"/>
        <w:spacing w:before="120" w:after="100"/>
        <w:ind w:left="705" w:hanging="345"/>
        <w:jc w:val="both"/>
        <w:rPr>
          <w:rFonts w:ascii="Verdana" w:hAnsi="Verdana"/>
          <w:bCs/>
          <w:color w:val="auto"/>
          <w:sz w:val="18"/>
          <w:szCs w:val="18"/>
        </w:rPr>
      </w:pPr>
      <w:r w:rsidRPr="007B3F9F">
        <w:rPr>
          <w:rFonts w:ascii="Verdana" w:hAnsi="Verdana"/>
          <w:bCs/>
          <w:color w:val="auto"/>
          <w:sz w:val="18"/>
          <w:szCs w:val="18"/>
        </w:rPr>
        <w:t>•</w:t>
      </w:r>
      <w:r w:rsidRPr="007B3F9F">
        <w:rPr>
          <w:rFonts w:ascii="Verdana" w:hAnsi="Verdana"/>
          <w:bCs/>
          <w:color w:val="auto"/>
          <w:sz w:val="18"/>
          <w:szCs w:val="18"/>
        </w:rPr>
        <w:tab/>
        <w:t>Haber solicitado la declaración de concurso, haber sido declarados insolventes en cualquier procedimiento, hallarse declarados en concurso, estar sujetos a intervención judicial o haber sido inhabilitados conforme a la Ley Concursal sin que haya concluido el período de inhabilitación fijado en la sentencia de calificación del concurso.</w:t>
      </w:r>
    </w:p>
    <w:p w14:paraId="25B37734" w14:textId="77777777" w:rsidR="007B3F9F" w:rsidRDefault="007B3F9F" w:rsidP="007B3F9F">
      <w:pPr>
        <w:pStyle w:val="Default"/>
        <w:spacing w:before="120" w:after="100"/>
        <w:ind w:left="705" w:hanging="345"/>
        <w:jc w:val="both"/>
        <w:rPr>
          <w:rFonts w:ascii="Verdana" w:hAnsi="Verdana"/>
          <w:bCs/>
          <w:color w:val="auto"/>
          <w:sz w:val="18"/>
          <w:szCs w:val="18"/>
        </w:rPr>
      </w:pPr>
      <w:r w:rsidRPr="007B3F9F">
        <w:rPr>
          <w:rFonts w:ascii="Verdana" w:hAnsi="Verdana"/>
          <w:bCs/>
          <w:color w:val="auto"/>
          <w:sz w:val="18"/>
          <w:szCs w:val="18"/>
        </w:rPr>
        <w:t>•</w:t>
      </w:r>
      <w:r w:rsidRPr="007B3F9F">
        <w:rPr>
          <w:rFonts w:ascii="Verdana" w:hAnsi="Verdana"/>
          <w:bCs/>
          <w:color w:val="auto"/>
          <w:sz w:val="18"/>
          <w:szCs w:val="18"/>
        </w:rPr>
        <w:tab/>
        <w:t>Haber dado lugar, por causa de la que hubiesen sido declarados culpables, a la resolución firme de cualquier contrato celebrado con la Administración.</w:t>
      </w:r>
    </w:p>
    <w:p w14:paraId="70F0C102" w14:textId="77777777" w:rsidR="007B3F9F" w:rsidRDefault="007B3F9F" w:rsidP="007B3F9F">
      <w:pPr>
        <w:pStyle w:val="Default"/>
        <w:spacing w:before="120" w:after="100"/>
        <w:ind w:left="705" w:hanging="345"/>
        <w:jc w:val="both"/>
        <w:rPr>
          <w:rFonts w:ascii="Verdana" w:hAnsi="Verdana"/>
          <w:bCs/>
          <w:color w:val="auto"/>
          <w:sz w:val="18"/>
          <w:szCs w:val="18"/>
        </w:rPr>
      </w:pPr>
      <w:r w:rsidRPr="007B3F9F">
        <w:rPr>
          <w:rFonts w:ascii="Verdana" w:hAnsi="Verdana"/>
          <w:bCs/>
          <w:color w:val="auto"/>
          <w:sz w:val="18"/>
          <w:szCs w:val="18"/>
        </w:rPr>
        <w:t>•</w:t>
      </w:r>
      <w:r w:rsidRPr="007B3F9F">
        <w:rPr>
          <w:rFonts w:ascii="Verdana" w:hAnsi="Verdana"/>
          <w:bCs/>
          <w:color w:val="auto"/>
          <w:sz w:val="18"/>
          <w:szCs w:val="18"/>
        </w:rPr>
        <w:tab/>
        <w:t>Estar incursa la persona física, los administradores de las sociedades mercantiles o aquellos que ostenten la representación legal de otras personas jurídicas, en alguno de los supuestos de la Ley 5/2006, de 10 abril, de conflictos de intereses de miembros de Gobierno y Altos Cargos de Administración,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w:t>
      </w:r>
    </w:p>
    <w:p w14:paraId="5F294FA1" w14:textId="77777777" w:rsidR="007B3F9F" w:rsidRDefault="007B3F9F" w:rsidP="007B3F9F">
      <w:pPr>
        <w:pStyle w:val="Default"/>
        <w:spacing w:before="120" w:after="100"/>
        <w:ind w:left="705" w:hanging="345"/>
        <w:jc w:val="both"/>
        <w:rPr>
          <w:rFonts w:ascii="Verdana" w:hAnsi="Verdana"/>
          <w:bCs/>
          <w:color w:val="auto"/>
          <w:sz w:val="18"/>
          <w:szCs w:val="18"/>
        </w:rPr>
      </w:pPr>
      <w:r w:rsidRPr="007B3F9F">
        <w:rPr>
          <w:rFonts w:ascii="Verdana" w:hAnsi="Verdana"/>
          <w:bCs/>
          <w:color w:val="auto"/>
          <w:sz w:val="18"/>
          <w:szCs w:val="18"/>
        </w:rPr>
        <w:t>•</w:t>
      </w:r>
      <w:r w:rsidRPr="007B3F9F">
        <w:rPr>
          <w:rFonts w:ascii="Verdana" w:hAnsi="Verdana"/>
          <w:bCs/>
          <w:color w:val="auto"/>
          <w:sz w:val="18"/>
          <w:szCs w:val="18"/>
        </w:rPr>
        <w:tab/>
        <w:t>Tener la residencia fiscal en un país o territorio calificado reglamentariamente como paraíso fiscal.</w:t>
      </w:r>
    </w:p>
    <w:p w14:paraId="4EE0AE87" w14:textId="77777777" w:rsidR="007B3F9F" w:rsidRDefault="007B3F9F" w:rsidP="007B3F9F">
      <w:pPr>
        <w:pStyle w:val="Default"/>
        <w:spacing w:before="120" w:after="100"/>
        <w:ind w:left="705" w:hanging="345"/>
        <w:jc w:val="both"/>
        <w:rPr>
          <w:rFonts w:ascii="Verdana" w:hAnsi="Verdana"/>
          <w:bCs/>
          <w:color w:val="auto"/>
          <w:sz w:val="18"/>
          <w:szCs w:val="18"/>
        </w:rPr>
      </w:pPr>
      <w:r w:rsidRPr="007B3F9F">
        <w:rPr>
          <w:rFonts w:ascii="Verdana" w:hAnsi="Verdana"/>
          <w:bCs/>
          <w:color w:val="auto"/>
          <w:sz w:val="18"/>
          <w:szCs w:val="18"/>
        </w:rPr>
        <w:t>•</w:t>
      </w:r>
      <w:r w:rsidRPr="007B3F9F">
        <w:rPr>
          <w:rFonts w:ascii="Verdana" w:hAnsi="Verdana"/>
          <w:bCs/>
          <w:color w:val="auto"/>
          <w:sz w:val="18"/>
          <w:szCs w:val="18"/>
        </w:rPr>
        <w:tab/>
        <w:t>No hallarse al corriente de pago de obligaciones por reintegro de subvenciones en los  términos que reglamentariamente se determinen.</w:t>
      </w:r>
    </w:p>
    <w:p w14:paraId="1C943F1F" w14:textId="77777777" w:rsidR="007B3F9F" w:rsidRDefault="007B3F9F" w:rsidP="007B3F9F">
      <w:pPr>
        <w:pStyle w:val="Default"/>
        <w:spacing w:before="120" w:after="100"/>
        <w:ind w:left="705" w:hanging="345"/>
        <w:jc w:val="both"/>
        <w:rPr>
          <w:rFonts w:ascii="Verdana" w:hAnsi="Verdana"/>
          <w:bCs/>
          <w:color w:val="auto"/>
          <w:sz w:val="18"/>
          <w:szCs w:val="18"/>
        </w:rPr>
      </w:pPr>
      <w:r w:rsidRPr="007B3F9F">
        <w:rPr>
          <w:rFonts w:ascii="Verdana" w:hAnsi="Verdana"/>
          <w:bCs/>
          <w:color w:val="auto"/>
          <w:sz w:val="18"/>
          <w:szCs w:val="18"/>
        </w:rPr>
        <w:t>•</w:t>
      </w:r>
      <w:r w:rsidRPr="007B3F9F">
        <w:rPr>
          <w:rFonts w:ascii="Verdana" w:hAnsi="Verdana"/>
          <w:bCs/>
          <w:color w:val="auto"/>
          <w:sz w:val="18"/>
          <w:szCs w:val="18"/>
        </w:rPr>
        <w:tab/>
        <w:t>Haber sido sancionado mediante resolución firme con la pérdida de la posibilidad de obtener subvenciones conforme a la legislación vigente.</w:t>
      </w:r>
    </w:p>
    <w:p w14:paraId="7E464613" w14:textId="77777777" w:rsidR="007B3F9F" w:rsidRDefault="007B3F9F" w:rsidP="007B3F9F">
      <w:pPr>
        <w:pStyle w:val="Default"/>
        <w:spacing w:before="120" w:after="100"/>
        <w:ind w:left="705" w:hanging="345"/>
        <w:jc w:val="both"/>
        <w:rPr>
          <w:rFonts w:ascii="Verdana" w:hAnsi="Verdana"/>
          <w:bCs/>
          <w:color w:val="auto"/>
          <w:sz w:val="18"/>
          <w:szCs w:val="18"/>
        </w:rPr>
      </w:pPr>
    </w:p>
    <w:p w14:paraId="68FB417C" w14:textId="77777777" w:rsidR="007B3F9F" w:rsidRDefault="007B3F9F" w:rsidP="007B3F9F">
      <w:pPr>
        <w:pStyle w:val="Default"/>
        <w:spacing w:before="120" w:after="100"/>
        <w:ind w:left="705" w:hanging="345"/>
        <w:jc w:val="both"/>
        <w:rPr>
          <w:rFonts w:ascii="Verdana" w:hAnsi="Verdana"/>
          <w:bCs/>
          <w:color w:val="auto"/>
          <w:sz w:val="18"/>
          <w:szCs w:val="18"/>
        </w:rPr>
      </w:pPr>
    </w:p>
    <w:p w14:paraId="0A0C122F" w14:textId="77777777" w:rsidR="007B3F9F" w:rsidRDefault="007B3F9F" w:rsidP="007B3F9F">
      <w:pPr>
        <w:pStyle w:val="Default"/>
        <w:spacing w:before="120" w:after="100"/>
        <w:ind w:left="705" w:hanging="345"/>
        <w:jc w:val="both"/>
        <w:rPr>
          <w:rFonts w:ascii="Verdana" w:hAnsi="Verdana"/>
          <w:bCs/>
          <w:color w:val="auto"/>
          <w:sz w:val="18"/>
          <w:szCs w:val="18"/>
        </w:rPr>
      </w:pPr>
    </w:p>
    <w:p w14:paraId="0C224A47" w14:textId="77777777" w:rsidR="007B3F9F" w:rsidRDefault="007B3F9F" w:rsidP="007B3F9F">
      <w:pPr>
        <w:pStyle w:val="Default"/>
        <w:spacing w:before="120" w:after="100"/>
        <w:ind w:left="705" w:hanging="345"/>
        <w:jc w:val="both"/>
        <w:rPr>
          <w:rFonts w:ascii="Verdana" w:hAnsi="Verdana"/>
          <w:bCs/>
          <w:color w:val="auto"/>
          <w:sz w:val="18"/>
          <w:szCs w:val="18"/>
        </w:rPr>
      </w:pPr>
    </w:p>
    <w:p w14:paraId="1A8837EC" w14:textId="77777777" w:rsidR="007B3F9F" w:rsidRDefault="007B3F9F" w:rsidP="007B3F9F">
      <w:pPr>
        <w:pStyle w:val="Default"/>
        <w:spacing w:before="120" w:after="100"/>
        <w:ind w:left="705" w:hanging="345"/>
        <w:jc w:val="both"/>
        <w:rPr>
          <w:rFonts w:ascii="Verdana" w:hAnsi="Verdana"/>
          <w:bCs/>
          <w:color w:val="auto"/>
          <w:sz w:val="18"/>
          <w:szCs w:val="18"/>
        </w:rPr>
      </w:pPr>
    </w:p>
    <w:p w14:paraId="76D62010" w14:textId="77777777" w:rsidR="007B3F9F" w:rsidRPr="0015407C" w:rsidRDefault="007B3F9F" w:rsidP="007B3F9F">
      <w:pPr>
        <w:pStyle w:val="Default"/>
        <w:spacing w:before="120" w:after="100"/>
        <w:ind w:left="705" w:hanging="345"/>
        <w:jc w:val="both"/>
        <w:rPr>
          <w:rFonts w:ascii="Verdana" w:hAnsi="Verdana"/>
          <w:bCs/>
          <w:color w:val="auto"/>
          <w:sz w:val="18"/>
          <w:szCs w:val="18"/>
        </w:rPr>
      </w:pPr>
    </w:p>
    <w:p w14:paraId="0F990305" w14:textId="77777777" w:rsidR="00C9770C" w:rsidRPr="0015407C" w:rsidRDefault="00C9770C" w:rsidP="00C9770C">
      <w:pPr>
        <w:autoSpaceDE w:val="0"/>
        <w:autoSpaceDN w:val="0"/>
        <w:adjustRightInd w:val="0"/>
        <w:spacing w:line="288" w:lineRule="auto"/>
        <w:jc w:val="both"/>
        <w:rPr>
          <w:rFonts w:ascii="Verdana" w:hAnsi="Verdana" w:cs="Arial"/>
          <w:b w:val="0"/>
          <w:bCs w:val="0"/>
          <w:sz w:val="18"/>
          <w:szCs w:val="1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3780"/>
      </w:tblGrid>
      <w:tr w:rsidR="00C9770C" w:rsidRPr="009D2A75" w14:paraId="40835B9C" w14:textId="77777777">
        <w:tc>
          <w:tcPr>
            <w:tcW w:w="2448" w:type="dxa"/>
          </w:tcPr>
          <w:p w14:paraId="7C159E5F"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Lugar y fecha</w:t>
            </w:r>
          </w:p>
        </w:tc>
        <w:tc>
          <w:tcPr>
            <w:tcW w:w="6480" w:type="dxa"/>
            <w:gridSpan w:val="2"/>
          </w:tcPr>
          <w:p w14:paraId="64698E42"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Datos del solicitante</w:t>
            </w:r>
          </w:p>
        </w:tc>
      </w:tr>
      <w:tr w:rsidR="00C9770C" w:rsidRPr="009D2A75" w14:paraId="2A6743ED" w14:textId="77777777">
        <w:tc>
          <w:tcPr>
            <w:tcW w:w="2448" w:type="dxa"/>
          </w:tcPr>
          <w:p w14:paraId="0A5E3D27" w14:textId="77777777" w:rsidR="00C9770C" w:rsidRPr="009D2A75" w:rsidRDefault="00C9770C" w:rsidP="009D2A75">
            <w:pPr>
              <w:pStyle w:val="Default"/>
              <w:jc w:val="both"/>
              <w:rPr>
                <w:rFonts w:ascii="Verdana" w:hAnsi="Verdana" w:cs="Arial-BoldMT"/>
                <w:sz w:val="18"/>
                <w:szCs w:val="18"/>
              </w:rPr>
            </w:pPr>
          </w:p>
          <w:p w14:paraId="5C5CAD99" w14:textId="77777777" w:rsidR="00C9770C" w:rsidRPr="009D2A75" w:rsidRDefault="00C9770C" w:rsidP="009D2A75">
            <w:pPr>
              <w:pStyle w:val="Default"/>
              <w:jc w:val="both"/>
              <w:rPr>
                <w:rFonts w:ascii="Verdana" w:hAnsi="Verdana" w:cs="Arial-BoldMT"/>
                <w:sz w:val="18"/>
                <w:szCs w:val="18"/>
              </w:rPr>
            </w:pPr>
          </w:p>
          <w:p w14:paraId="6A7CBBC5" w14:textId="77777777" w:rsidR="00C9770C" w:rsidRPr="009D2A75" w:rsidRDefault="00C9770C" w:rsidP="009D2A75">
            <w:pPr>
              <w:pStyle w:val="Default"/>
              <w:jc w:val="both"/>
              <w:rPr>
                <w:rFonts w:ascii="Verdana" w:hAnsi="Verdana" w:cs="Arial-BoldMT"/>
                <w:sz w:val="18"/>
                <w:szCs w:val="18"/>
              </w:rPr>
            </w:pPr>
          </w:p>
          <w:p w14:paraId="4E3C51B4" w14:textId="77777777" w:rsidR="00C9770C" w:rsidRPr="009D2A75" w:rsidRDefault="00C9770C" w:rsidP="009D2A75">
            <w:pPr>
              <w:pStyle w:val="Default"/>
              <w:jc w:val="both"/>
              <w:rPr>
                <w:rFonts w:ascii="Verdana" w:hAnsi="Verdana" w:cs="Arial-BoldMT"/>
                <w:sz w:val="18"/>
                <w:szCs w:val="18"/>
              </w:rPr>
            </w:pPr>
          </w:p>
          <w:p w14:paraId="7B1737C2" w14:textId="77777777" w:rsidR="00C9770C" w:rsidRPr="009D2A75" w:rsidRDefault="00C9770C" w:rsidP="009D2A75">
            <w:pPr>
              <w:pStyle w:val="Default"/>
              <w:jc w:val="both"/>
              <w:rPr>
                <w:rFonts w:ascii="Verdana" w:hAnsi="Verdana" w:cs="Arial-BoldMT"/>
                <w:sz w:val="18"/>
                <w:szCs w:val="18"/>
              </w:rPr>
            </w:pPr>
          </w:p>
        </w:tc>
        <w:tc>
          <w:tcPr>
            <w:tcW w:w="2700" w:type="dxa"/>
          </w:tcPr>
          <w:p w14:paraId="44C317B8"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1</w:t>
            </w:r>
            <w:r w:rsidRPr="009D2A75">
              <w:rPr>
                <w:rFonts w:ascii="Verdana" w:hAnsi="Verdana" w:cs="Arial-BoldMT"/>
                <w:sz w:val="18"/>
                <w:szCs w:val="18"/>
                <w:vertAlign w:val="superscript"/>
              </w:rPr>
              <w:t>er</w:t>
            </w:r>
            <w:r w:rsidRPr="009D2A75">
              <w:rPr>
                <w:rFonts w:ascii="Verdana" w:hAnsi="Verdana" w:cs="Arial-BoldMT"/>
                <w:sz w:val="18"/>
                <w:szCs w:val="18"/>
              </w:rPr>
              <w:t xml:space="preserve"> Representante (*)</w:t>
            </w:r>
          </w:p>
        </w:tc>
        <w:tc>
          <w:tcPr>
            <w:tcW w:w="3780" w:type="dxa"/>
          </w:tcPr>
          <w:p w14:paraId="0B71CCA2"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2º Representante (*)</w:t>
            </w:r>
          </w:p>
          <w:p w14:paraId="27C40DB6"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(en caso de representación mancomunada)</w:t>
            </w:r>
          </w:p>
          <w:p w14:paraId="274ED510" w14:textId="77777777" w:rsidR="00C9770C" w:rsidRPr="009D2A75" w:rsidRDefault="00C9770C" w:rsidP="009D2A75">
            <w:pPr>
              <w:pStyle w:val="Default"/>
              <w:jc w:val="both"/>
              <w:rPr>
                <w:rFonts w:ascii="Verdana" w:hAnsi="Verdana" w:cs="Arial-BoldMT"/>
                <w:sz w:val="18"/>
                <w:szCs w:val="18"/>
              </w:rPr>
            </w:pPr>
          </w:p>
          <w:p w14:paraId="16508767" w14:textId="77777777" w:rsidR="00C9770C" w:rsidRPr="009D2A75" w:rsidRDefault="00C9770C" w:rsidP="009D2A75">
            <w:pPr>
              <w:pStyle w:val="Default"/>
              <w:jc w:val="center"/>
              <w:rPr>
                <w:rFonts w:ascii="Verdana" w:hAnsi="Verdana" w:cs="Arial-BoldMT"/>
                <w:sz w:val="18"/>
                <w:szCs w:val="18"/>
              </w:rPr>
            </w:pPr>
          </w:p>
        </w:tc>
      </w:tr>
    </w:tbl>
    <w:p w14:paraId="56A595D7" w14:textId="77777777" w:rsidR="00C9770C" w:rsidRPr="0015407C" w:rsidRDefault="00C9770C" w:rsidP="00C9770C">
      <w:pPr>
        <w:autoSpaceDE w:val="0"/>
        <w:autoSpaceDN w:val="0"/>
        <w:adjustRightInd w:val="0"/>
        <w:jc w:val="both"/>
        <w:rPr>
          <w:rFonts w:ascii="Verdana" w:hAnsi="Verdana" w:cs="Arial-BoldMT"/>
          <w:b w:val="0"/>
          <w:sz w:val="18"/>
          <w:szCs w:val="18"/>
        </w:rPr>
      </w:pPr>
    </w:p>
    <w:p w14:paraId="29724288" w14:textId="77777777" w:rsidR="00C9770C" w:rsidRPr="0015407C" w:rsidRDefault="00C9770C" w:rsidP="00C9770C">
      <w:pPr>
        <w:spacing w:line="360" w:lineRule="auto"/>
        <w:rPr>
          <w:rFonts w:ascii="Verdana" w:hAnsi="Verdana" w:cs="Arial"/>
          <w:b w:val="0"/>
          <w:sz w:val="18"/>
          <w:szCs w:val="18"/>
        </w:rPr>
      </w:pPr>
    </w:p>
    <w:p w14:paraId="1F6F24B0" w14:textId="77777777" w:rsidR="00C9770C" w:rsidRPr="0015407C" w:rsidRDefault="00C9770C" w:rsidP="00C9770C">
      <w:pPr>
        <w:spacing w:line="360" w:lineRule="auto"/>
        <w:rPr>
          <w:rFonts w:ascii="Verdana" w:hAnsi="Verdana" w:cs="Arial"/>
          <w:b w:val="0"/>
          <w:sz w:val="18"/>
          <w:szCs w:val="18"/>
        </w:rPr>
      </w:pPr>
    </w:p>
    <w:p w14:paraId="05DF4025" w14:textId="77777777" w:rsidR="00C9770C" w:rsidRDefault="00A25701" w:rsidP="00C9770C">
      <w:pPr>
        <w:autoSpaceDE w:val="0"/>
        <w:autoSpaceDN w:val="0"/>
        <w:adjustRightInd w:val="0"/>
        <w:ind w:left="360" w:right="326"/>
        <w:jc w:val="both"/>
        <w:rPr>
          <w:rFonts w:ascii="Verdana" w:hAnsi="Verdana" w:cs="Arial"/>
          <w:b w:val="0"/>
          <w:bCs w:val="0"/>
          <w:sz w:val="18"/>
          <w:szCs w:val="18"/>
        </w:rPr>
      </w:pPr>
      <w:r>
        <w:rPr>
          <w:rFonts w:ascii="Verdana" w:hAnsi="Verdana" w:cs="Arial"/>
          <w:b w:val="0"/>
          <w:noProof/>
          <w:sz w:val="18"/>
          <w:szCs w:val="18"/>
        </w:rPr>
        <mc:AlternateContent>
          <mc:Choice Requires="wps">
            <w:drawing>
              <wp:anchor distT="0" distB="0" distL="114300" distR="114300" simplePos="0" relativeHeight="251657728" behindDoc="1" locked="0" layoutInCell="1" allowOverlap="1" wp14:anchorId="36A8CEE8" wp14:editId="05167147">
                <wp:simplePos x="0" y="0"/>
                <wp:positionH relativeFrom="column">
                  <wp:posOffset>-114300</wp:posOffset>
                </wp:positionH>
                <wp:positionV relativeFrom="paragraph">
                  <wp:posOffset>-5715</wp:posOffset>
                </wp:positionV>
                <wp:extent cx="5715000" cy="1783080"/>
                <wp:effectExtent l="9525" t="13335" r="952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78308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3AC43" id="Rectangle 2" o:spid="_x0000_s1026" style="position:absolute;margin-left:-9pt;margin-top:-.45pt;width:450pt;height:14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">
                <v:stroke dashstyle="1 1" endcap="round"/>
              </v:rect>
            </w:pict>
          </mc:Fallback>
        </mc:AlternateContent>
      </w:r>
      <w:r w:rsidR="00C9770C" w:rsidRPr="0015407C">
        <w:rPr>
          <w:rFonts w:ascii="Verdana" w:hAnsi="Verdana" w:cs="Arial"/>
          <w:b w:val="0"/>
          <w:bCs w:val="0"/>
          <w:sz w:val="18"/>
          <w:szCs w:val="18"/>
        </w:rPr>
        <w:t>(*) Si el representante que firma la solicitud hubiese presentado los poderes que le acreditan en otra solicitud anterior, deberá indicar el código del expediente en el que consta su capacidad de representación, siempre que ésta siga siendo válida por fecha y cuantía para esta solicitud.</w:t>
      </w:r>
    </w:p>
    <w:p w14:paraId="60AC7480" w14:textId="77777777" w:rsidR="007B3F9F" w:rsidRPr="0015407C" w:rsidRDefault="007B3F9F" w:rsidP="00C9770C">
      <w:pPr>
        <w:autoSpaceDE w:val="0"/>
        <w:autoSpaceDN w:val="0"/>
        <w:adjustRightInd w:val="0"/>
        <w:ind w:left="360" w:right="326"/>
        <w:jc w:val="both"/>
        <w:rPr>
          <w:rFonts w:ascii="Verdana" w:hAnsi="Verdana" w:cs="Arial"/>
          <w:b w:val="0"/>
          <w:bCs w:val="0"/>
          <w:color w:val="808080"/>
          <w:sz w:val="18"/>
          <w:szCs w:val="18"/>
        </w:rPr>
      </w:pPr>
    </w:p>
    <w:tbl>
      <w:tblPr>
        <w:tblpPr w:leftFromText="141" w:rightFromText="141"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5"/>
        <w:gridCol w:w="2308"/>
        <w:gridCol w:w="2869"/>
      </w:tblGrid>
      <w:tr w:rsidR="00C9770C" w:rsidRPr="009D2A75" w14:paraId="35C38957" w14:textId="77777777">
        <w:tc>
          <w:tcPr>
            <w:tcW w:w="3075" w:type="dxa"/>
            <w:tcBorders>
              <w:top w:val="nil"/>
              <w:left w:val="nil"/>
              <w:bottom w:val="single" w:sz="4" w:space="0" w:color="auto"/>
              <w:right w:val="single" w:sz="4" w:space="0" w:color="auto"/>
            </w:tcBorders>
          </w:tcPr>
          <w:p w14:paraId="52FE4105"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308" w:type="dxa"/>
            <w:tcBorders>
              <w:left w:val="single" w:sz="4" w:space="0" w:color="auto"/>
            </w:tcBorders>
          </w:tcPr>
          <w:p w14:paraId="7F113394" w14:textId="77777777" w:rsidR="00C9770C" w:rsidRPr="009D2A75" w:rsidRDefault="00C9770C" w:rsidP="009D2A75">
            <w:pPr>
              <w:autoSpaceDE w:val="0"/>
              <w:autoSpaceDN w:val="0"/>
              <w:adjustRightInd w:val="0"/>
              <w:ind w:right="326"/>
              <w:jc w:val="center"/>
              <w:rPr>
                <w:rFonts w:ascii="Verdana" w:hAnsi="Verdana" w:cs="Arial"/>
                <w:b w:val="0"/>
                <w:bCs w:val="0"/>
                <w:sz w:val="18"/>
                <w:szCs w:val="18"/>
              </w:rPr>
            </w:pPr>
            <w:r w:rsidRPr="009D2A75">
              <w:rPr>
                <w:rFonts w:ascii="Verdana" w:hAnsi="Verdana" w:cs="Arial"/>
                <w:b w:val="0"/>
                <w:bCs w:val="0"/>
                <w:sz w:val="18"/>
                <w:szCs w:val="18"/>
              </w:rPr>
              <w:t>DNI</w:t>
            </w:r>
          </w:p>
        </w:tc>
        <w:tc>
          <w:tcPr>
            <w:tcW w:w="2869" w:type="dxa"/>
          </w:tcPr>
          <w:p w14:paraId="51F4C201" w14:textId="77777777" w:rsidR="00C9770C" w:rsidRPr="009D2A75" w:rsidRDefault="00C9770C" w:rsidP="009D2A75">
            <w:pPr>
              <w:autoSpaceDE w:val="0"/>
              <w:autoSpaceDN w:val="0"/>
              <w:adjustRightInd w:val="0"/>
              <w:ind w:right="326"/>
              <w:jc w:val="center"/>
              <w:rPr>
                <w:rFonts w:ascii="Verdana" w:hAnsi="Verdana" w:cs="Arial"/>
                <w:b w:val="0"/>
                <w:bCs w:val="0"/>
                <w:sz w:val="18"/>
                <w:szCs w:val="18"/>
              </w:rPr>
            </w:pPr>
            <w:r w:rsidRPr="009D2A75">
              <w:rPr>
                <w:rFonts w:ascii="Verdana" w:hAnsi="Verdana" w:cs="Arial"/>
                <w:b w:val="0"/>
                <w:bCs w:val="0"/>
                <w:sz w:val="18"/>
                <w:szCs w:val="18"/>
              </w:rPr>
              <w:t>CÓDIGO DEL PROYECTO</w:t>
            </w:r>
          </w:p>
        </w:tc>
      </w:tr>
      <w:tr w:rsidR="00C9770C" w:rsidRPr="009D2A75" w14:paraId="267FEFB1" w14:textId="77777777">
        <w:tc>
          <w:tcPr>
            <w:tcW w:w="3075" w:type="dxa"/>
            <w:tcBorders>
              <w:top w:val="single" w:sz="4" w:space="0" w:color="auto"/>
            </w:tcBorders>
          </w:tcPr>
          <w:p w14:paraId="29789471" w14:textId="77777777" w:rsidR="00C9770C" w:rsidRPr="009D2A75" w:rsidRDefault="00C9770C" w:rsidP="009D2A75">
            <w:pPr>
              <w:autoSpaceDE w:val="0"/>
              <w:autoSpaceDN w:val="0"/>
              <w:adjustRightInd w:val="0"/>
              <w:ind w:right="326"/>
              <w:rPr>
                <w:rFonts w:ascii="Verdana" w:hAnsi="Verdana" w:cs="Arial"/>
                <w:b w:val="0"/>
                <w:bCs w:val="0"/>
                <w:sz w:val="18"/>
                <w:szCs w:val="18"/>
              </w:rPr>
            </w:pPr>
            <w:r w:rsidRPr="009D2A75">
              <w:rPr>
                <w:rFonts w:ascii="Verdana" w:hAnsi="Verdana" w:cs="Arial"/>
                <w:b w:val="0"/>
                <w:bCs w:val="0"/>
                <w:sz w:val="18"/>
                <w:szCs w:val="18"/>
              </w:rPr>
              <w:t>1º Representante</w:t>
            </w:r>
          </w:p>
        </w:tc>
        <w:tc>
          <w:tcPr>
            <w:tcW w:w="2308" w:type="dxa"/>
          </w:tcPr>
          <w:p w14:paraId="11E3719E"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869" w:type="dxa"/>
          </w:tcPr>
          <w:p w14:paraId="5D8A8793"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r>
      <w:tr w:rsidR="00C9770C" w:rsidRPr="009D2A75" w14:paraId="2E77D24A" w14:textId="77777777">
        <w:tc>
          <w:tcPr>
            <w:tcW w:w="3075" w:type="dxa"/>
          </w:tcPr>
          <w:p w14:paraId="151B1240" w14:textId="77777777" w:rsidR="00C9770C" w:rsidRPr="009D2A75" w:rsidRDefault="00C9770C" w:rsidP="009D2A75">
            <w:pPr>
              <w:autoSpaceDE w:val="0"/>
              <w:autoSpaceDN w:val="0"/>
              <w:adjustRightInd w:val="0"/>
              <w:ind w:right="326"/>
              <w:rPr>
                <w:rFonts w:ascii="Verdana" w:hAnsi="Verdana" w:cs="Arial"/>
                <w:b w:val="0"/>
                <w:bCs w:val="0"/>
                <w:sz w:val="18"/>
                <w:szCs w:val="18"/>
              </w:rPr>
            </w:pPr>
            <w:r w:rsidRPr="009D2A75">
              <w:rPr>
                <w:rFonts w:ascii="Verdana" w:hAnsi="Verdana" w:cs="Arial"/>
                <w:b w:val="0"/>
                <w:bCs w:val="0"/>
                <w:sz w:val="18"/>
                <w:szCs w:val="18"/>
              </w:rPr>
              <w:t>2º Representante</w:t>
            </w:r>
          </w:p>
        </w:tc>
        <w:tc>
          <w:tcPr>
            <w:tcW w:w="2308" w:type="dxa"/>
          </w:tcPr>
          <w:p w14:paraId="4A97D686"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869" w:type="dxa"/>
          </w:tcPr>
          <w:p w14:paraId="3E0DB224"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r>
      <w:tr w:rsidR="00C9770C" w:rsidRPr="009D2A75" w14:paraId="1811F21F" w14:textId="77777777">
        <w:tc>
          <w:tcPr>
            <w:tcW w:w="3075" w:type="dxa"/>
          </w:tcPr>
          <w:p w14:paraId="45CB3819" w14:textId="77777777" w:rsidR="00C9770C" w:rsidRPr="009D2A75" w:rsidRDefault="00C9770C" w:rsidP="009D2A75">
            <w:pPr>
              <w:autoSpaceDE w:val="0"/>
              <w:autoSpaceDN w:val="0"/>
              <w:adjustRightInd w:val="0"/>
              <w:ind w:right="326"/>
              <w:rPr>
                <w:rFonts w:ascii="Verdana" w:hAnsi="Verdana" w:cs="Arial"/>
                <w:b w:val="0"/>
                <w:bCs w:val="0"/>
                <w:sz w:val="18"/>
                <w:szCs w:val="18"/>
              </w:rPr>
            </w:pPr>
            <w:r w:rsidRPr="009D2A75">
              <w:rPr>
                <w:rFonts w:ascii="Verdana" w:hAnsi="Verdana" w:cs="Arial"/>
                <w:b w:val="0"/>
                <w:bCs w:val="0"/>
                <w:sz w:val="18"/>
                <w:szCs w:val="18"/>
              </w:rPr>
              <w:t>3º Representante</w:t>
            </w:r>
          </w:p>
        </w:tc>
        <w:tc>
          <w:tcPr>
            <w:tcW w:w="2308" w:type="dxa"/>
          </w:tcPr>
          <w:p w14:paraId="20340168"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869" w:type="dxa"/>
          </w:tcPr>
          <w:p w14:paraId="0626C2F5"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r>
    </w:tbl>
    <w:p w14:paraId="03823CD2" w14:textId="77777777" w:rsidR="00C9770C" w:rsidRPr="0015407C" w:rsidRDefault="00C9770C" w:rsidP="00C9770C">
      <w:pPr>
        <w:autoSpaceDE w:val="0"/>
        <w:autoSpaceDN w:val="0"/>
        <w:adjustRightInd w:val="0"/>
        <w:ind w:left="360" w:right="326"/>
        <w:jc w:val="both"/>
        <w:rPr>
          <w:rFonts w:ascii="Verdana" w:hAnsi="Verdana" w:cs="Arial"/>
          <w:b w:val="0"/>
          <w:bCs w:val="0"/>
          <w:color w:val="808080"/>
          <w:sz w:val="18"/>
          <w:szCs w:val="18"/>
        </w:rPr>
      </w:pPr>
    </w:p>
    <w:p w14:paraId="3664088D" w14:textId="77777777" w:rsidR="001162B1" w:rsidRPr="00A04357" w:rsidRDefault="001162B1" w:rsidP="006E700F">
      <w:pPr>
        <w:autoSpaceDE w:val="0"/>
        <w:autoSpaceDN w:val="0"/>
        <w:adjustRightInd w:val="0"/>
        <w:ind w:right="326"/>
        <w:jc w:val="both"/>
        <w:rPr>
          <w:rFonts w:ascii="Verdana" w:hAnsi="Verdana"/>
          <w:sz w:val="22"/>
          <w:szCs w:val="22"/>
          <w:lang w:val="pt-BR"/>
        </w:rPr>
      </w:pPr>
    </w:p>
    <w:sectPr w:rsidR="001162B1" w:rsidRPr="00A04357" w:rsidSect="007B3F9F">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18" w:right="1544" w:bottom="1418" w:left="1701" w:header="238" w:footer="720" w:gutter="0"/>
      <w:cols w:space="708"/>
      <w:noEndnote/>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04B43" w14:textId="77777777" w:rsidR="00DF563D" w:rsidRDefault="00DF563D">
      <w:r>
        <w:separator/>
      </w:r>
    </w:p>
  </w:endnote>
  <w:endnote w:type="continuationSeparator" w:id="0">
    <w:p w14:paraId="14C999E0" w14:textId="77777777" w:rsidR="00DF563D" w:rsidRDefault="00DF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Gill Sans MT">
    <w:altName w:val="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1E4A1" w14:textId="77777777" w:rsidR="007463A1" w:rsidRDefault="007516D0" w:rsidP="00381868">
    <w:pPr>
      <w:pStyle w:val="Piedepgina"/>
      <w:framePr w:wrap="around" w:vAnchor="text" w:hAnchor="margin" w:xAlign="center" w:y="1"/>
      <w:rPr>
        <w:rStyle w:val="Nmerodepgina"/>
      </w:rPr>
    </w:pPr>
    <w:r>
      <w:rPr>
        <w:rStyle w:val="Nmerodepgina"/>
      </w:rPr>
      <w:fldChar w:fldCharType="begin"/>
    </w:r>
    <w:r w:rsidR="007463A1">
      <w:rPr>
        <w:rStyle w:val="Nmerodepgina"/>
      </w:rPr>
      <w:instrText xml:space="preserve">PAGE  </w:instrText>
    </w:r>
    <w:r>
      <w:rPr>
        <w:rStyle w:val="Nmerodepgina"/>
      </w:rPr>
      <w:fldChar w:fldCharType="end"/>
    </w:r>
  </w:p>
  <w:p w14:paraId="66DCE9E6" w14:textId="77777777" w:rsidR="007463A1" w:rsidRDefault="007463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DA876" w14:textId="77777777" w:rsidR="007463A1" w:rsidRDefault="007463A1" w:rsidP="00381868">
    <w:pPr>
      <w:pStyle w:val="Piedepgina"/>
      <w:framePr w:wrap="around" w:vAnchor="text" w:hAnchor="margin" w:xAlign="center" w:y="1"/>
      <w:rPr>
        <w:rStyle w:val="Nmerodepgina"/>
      </w:rPr>
    </w:pPr>
  </w:p>
  <w:p w14:paraId="04E497C1" w14:textId="0F56F5BB" w:rsidR="009008C0" w:rsidRPr="00671393" w:rsidRDefault="009008C0" w:rsidP="00A05A55">
    <w:pPr>
      <w:pStyle w:val="Piedepgina"/>
      <w:tabs>
        <w:tab w:val="clear" w:pos="4252"/>
        <w:tab w:val="clear" w:pos="8504"/>
      </w:tabs>
      <w:ind w:right="15"/>
      <w:rPr>
        <w:rFonts w:ascii="Gill Sans MT" w:hAnsi="Gill Sans MT"/>
        <w:b w:val="0"/>
        <w:color w:val="8E908F"/>
        <w:sz w:val="20"/>
      </w:rPr>
    </w:pPr>
    <w:r w:rsidRPr="00671393">
      <w:rPr>
        <w:rFonts w:ascii="Gill Sans MT" w:hAnsi="Gill Sans MT"/>
        <w:b w:val="0"/>
        <w:color w:val="8E908F"/>
        <w:sz w:val="18"/>
        <w:szCs w:val="18"/>
      </w:rPr>
      <w:t xml:space="preserve">Fondo Europeo de Desarrollo Regional </w:t>
    </w:r>
    <w:r w:rsidR="00A05A55">
      <w:rPr>
        <w:rFonts w:ascii="Gill Sans MT" w:hAnsi="Gill Sans MT"/>
        <w:b w:val="0"/>
        <w:color w:val="8E908F"/>
        <w:sz w:val="18"/>
        <w:szCs w:val="18"/>
      </w:rPr>
      <w:tab/>
    </w:r>
    <w:r w:rsidR="00A05A55">
      <w:rPr>
        <w:rFonts w:ascii="Gill Sans MT" w:hAnsi="Gill Sans MT"/>
        <w:b w:val="0"/>
        <w:color w:val="8E908F"/>
        <w:sz w:val="18"/>
        <w:szCs w:val="18"/>
      </w:rPr>
      <w:tab/>
    </w:r>
    <w:r w:rsidR="00A05A55">
      <w:rPr>
        <w:rFonts w:ascii="Gill Sans MT" w:hAnsi="Gill Sans MT"/>
        <w:b w:val="0"/>
        <w:color w:val="8E908F"/>
        <w:sz w:val="18"/>
        <w:szCs w:val="18"/>
      </w:rPr>
      <w:tab/>
    </w:r>
    <w:r w:rsidR="00A05A55">
      <w:rPr>
        <w:rFonts w:ascii="Gill Sans MT" w:hAnsi="Gill Sans MT"/>
        <w:b w:val="0"/>
        <w:color w:val="8E908F"/>
        <w:sz w:val="18"/>
        <w:szCs w:val="18"/>
      </w:rPr>
      <w:tab/>
      <w:t xml:space="preserve">       </w:t>
    </w:r>
    <w:bookmarkStart w:id="1" w:name="_GoBack"/>
    <w:bookmarkEnd w:id="1"/>
    <w:r w:rsidR="00A05A55">
      <w:rPr>
        <w:rFonts w:ascii="Gill Sans MT" w:hAnsi="Gill Sans MT"/>
        <w:b w:val="0"/>
        <w:color w:val="8E908F"/>
        <w:sz w:val="18"/>
        <w:szCs w:val="18"/>
      </w:rPr>
      <w:t xml:space="preserve">     </w:t>
    </w:r>
    <w:r w:rsidRPr="00671393">
      <w:rPr>
        <w:rFonts w:ascii="Gill Sans MT" w:hAnsi="Gill Sans MT"/>
        <w:b w:val="0"/>
        <w:color w:val="8E908F"/>
        <w:sz w:val="20"/>
      </w:rPr>
      <w:t>Una manera de hacer Europa</w:t>
    </w:r>
    <w:r w:rsidR="00A05A55">
      <w:rPr>
        <w:rFonts w:ascii="Gill Sans MT" w:hAnsi="Gill Sans MT"/>
        <w:b w:val="0"/>
        <w:color w:val="8E908F"/>
        <w:sz w:val="20"/>
      </w:rPr>
      <w:tab/>
    </w:r>
    <w:r w:rsidR="00A05A55">
      <w:rPr>
        <w:rFonts w:ascii="Gill Sans MT" w:hAnsi="Gill Sans MT"/>
        <w:b w:val="0"/>
        <w:color w:val="8E908F"/>
        <w:sz w:val="20"/>
      </w:rPr>
      <w:tab/>
    </w:r>
  </w:p>
  <w:p w14:paraId="509E7545" w14:textId="77777777" w:rsidR="007463A1" w:rsidRDefault="007463A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FB52" w14:textId="77777777" w:rsidR="00A05A55" w:rsidRDefault="00A05A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45FD9" w14:textId="77777777" w:rsidR="00DF563D" w:rsidRDefault="00DF563D">
      <w:r>
        <w:separator/>
      </w:r>
    </w:p>
  </w:footnote>
  <w:footnote w:type="continuationSeparator" w:id="0">
    <w:p w14:paraId="268ED081" w14:textId="77777777" w:rsidR="00DF563D" w:rsidRDefault="00DF5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ABBCA" w14:textId="77777777" w:rsidR="00A05A55" w:rsidRDefault="00A05A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C15C0" w14:textId="77777777" w:rsidR="007B3F9F" w:rsidRDefault="007B3F9F" w:rsidP="00826FBB">
    <w:pPr>
      <w:pStyle w:val="Encabezado"/>
      <w:tabs>
        <w:tab w:val="clear" w:pos="8504"/>
        <w:tab w:val="right" w:pos="10440"/>
      </w:tabs>
    </w:pPr>
  </w:p>
  <w:p w14:paraId="0CDB2252" w14:textId="77777777" w:rsidR="009008C0" w:rsidRDefault="009008C0" w:rsidP="009008C0">
    <w:pPr>
      <w:pStyle w:val="Encabezado"/>
      <w:tabs>
        <w:tab w:val="clear" w:pos="4252"/>
        <w:tab w:val="clear" w:pos="8504"/>
        <w:tab w:val="center" w:pos="8505"/>
      </w:tabs>
      <w:rPr>
        <w:b w:val="0"/>
        <w:bCs w:val="0"/>
        <w:noProof/>
        <w:color w:val="FF0000"/>
        <w:lang w:eastAsia="x-none"/>
      </w:rPr>
    </w:pPr>
    <w:r>
      <w:rPr>
        <w:noProof/>
      </w:rPr>
      <w:drawing>
        <wp:inline distT="0" distB="0" distL="0" distR="0" wp14:anchorId="6D565A27" wp14:editId="24CD69DA">
          <wp:extent cx="1131977" cy="348018"/>
          <wp:effectExtent l="0" t="0" r="0" b="0"/>
          <wp:docPr id="2" name="Imagen 2" descr="http://intraneticex.icex.es/Marketing/Logotecas/Logoteca_ICEX_2014/icex/icex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cex.icex.es/Marketing/Logotecas/Logoteca_ICEX_2014/icex/icex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613" cy="350980"/>
                  </a:xfrm>
                  <a:prstGeom prst="rect">
                    <a:avLst/>
                  </a:prstGeom>
                  <a:noFill/>
                  <a:ln>
                    <a:noFill/>
                  </a:ln>
                </pic:spPr>
              </pic:pic>
            </a:graphicData>
          </a:graphic>
        </wp:inline>
      </w:drawing>
    </w:r>
    <w:r w:rsidRPr="00473264">
      <w:t xml:space="preserve">        </w:t>
    </w:r>
    <w:r>
      <w:tab/>
    </w:r>
    <w:r w:rsidR="008D121F">
      <w:rPr>
        <w:noProof/>
      </w:rPr>
      <w:drawing>
        <wp:inline distT="0" distB="0" distL="0" distR="0" wp14:anchorId="7762A862" wp14:editId="1EE2AFCA">
          <wp:extent cx="591982" cy="474768"/>
          <wp:effectExtent l="0" t="0" r="0" b="1905"/>
          <wp:docPr id="3" name="Imagen 3" descr="http://intraneticex.icex.es/UControl/Documentos/Logotipos-FEDER2014-2020/2017N/logo_F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cex.icex.es/UControl/Documentos/Logotipos-FEDER2014-2020/2017N/logo_FED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6119" cy="478086"/>
                  </a:xfrm>
                  <a:prstGeom prst="rect">
                    <a:avLst/>
                  </a:prstGeom>
                  <a:noFill/>
                  <a:ln>
                    <a:noFill/>
                  </a:ln>
                </pic:spPr>
              </pic:pic>
            </a:graphicData>
          </a:graphic>
        </wp:inline>
      </w:drawing>
    </w:r>
    <w:r w:rsidRPr="00B207CA">
      <w:rPr>
        <w:noProof/>
        <w:color w:val="FF0000"/>
        <w:lang w:val="x-none" w:eastAsia="x-none"/>
      </w:rPr>
      <w:t xml:space="preserve"> </w:t>
    </w:r>
  </w:p>
  <w:p w14:paraId="4DC066C6" w14:textId="77777777" w:rsidR="00DB641E" w:rsidRDefault="00DB641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E11FD" w14:textId="77777777" w:rsidR="00A05A55" w:rsidRDefault="00A05A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655_"/>
      </v:shape>
    </w:pict>
  </w:numPicBullet>
  <w:abstractNum w:abstractNumId="0" w15:restartNumberingAfterBreak="0">
    <w:nsid w:val="06C43AD1"/>
    <w:multiLevelType w:val="hybridMultilevel"/>
    <w:tmpl w:val="351E47DC"/>
    <w:lvl w:ilvl="0" w:tplc="64324C66">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9A3D45"/>
    <w:multiLevelType w:val="multilevel"/>
    <w:tmpl w:val="54B066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2"/>
        </w:tabs>
        <w:ind w:left="914" w:hanging="432"/>
      </w:pPr>
      <w:rPr>
        <w:rFonts w:ascii="Verdana" w:hAnsi="Verdana" w:hint="default"/>
        <w:b w:val="0"/>
        <w:i w:val="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08AC55EC"/>
    <w:multiLevelType w:val="hybridMultilevel"/>
    <w:tmpl w:val="3260199A"/>
    <w:lvl w:ilvl="0" w:tplc="5E904BE0">
      <w:start w:val="1"/>
      <w:numFmt w:val="bullet"/>
      <w:lvlText w:val=""/>
      <w:lvlJc w:val="left"/>
      <w:pPr>
        <w:tabs>
          <w:tab w:val="num" w:pos="1420"/>
        </w:tabs>
        <w:ind w:left="1420" w:hanging="360"/>
      </w:pPr>
      <w:rPr>
        <w:rFonts w:ascii="Symbol" w:hAnsi="Symbol" w:hint="default"/>
      </w:rPr>
    </w:lvl>
    <w:lvl w:ilvl="1" w:tplc="0C0A0003" w:tentative="1">
      <w:start w:val="1"/>
      <w:numFmt w:val="bullet"/>
      <w:lvlText w:val="o"/>
      <w:lvlJc w:val="left"/>
      <w:pPr>
        <w:tabs>
          <w:tab w:val="num" w:pos="2500"/>
        </w:tabs>
        <w:ind w:left="2500" w:hanging="360"/>
      </w:pPr>
      <w:rPr>
        <w:rFonts w:ascii="Courier New" w:hAnsi="Courier New" w:cs="Courier New" w:hint="default"/>
      </w:rPr>
    </w:lvl>
    <w:lvl w:ilvl="2" w:tplc="0C0A0005" w:tentative="1">
      <w:start w:val="1"/>
      <w:numFmt w:val="bullet"/>
      <w:lvlText w:val=""/>
      <w:lvlJc w:val="left"/>
      <w:pPr>
        <w:tabs>
          <w:tab w:val="num" w:pos="3220"/>
        </w:tabs>
        <w:ind w:left="3220" w:hanging="360"/>
      </w:pPr>
      <w:rPr>
        <w:rFonts w:ascii="Wingdings" w:hAnsi="Wingdings" w:hint="default"/>
      </w:rPr>
    </w:lvl>
    <w:lvl w:ilvl="3" w:tplc="0C0A0001" w:tentative="1">
      <w:start w:val="1"/>
      <w:numFmt w:val="bullet"/>
      <w:lvlText w:val=""/>
      <w:lvlJc w:val="left"/>
      <w:pPr>
        <w:tabs>
          <w:tab w:val="num" w:pos="3940"/>
        </w:tabs>
        <w:ind w:left="3940" w:hanging="360"/>
      </w:pPr>
      <w:rPr>
        <w:rFonts w:ascii="Symbol" w:hAnsi="Symbol" w:hint="default"/>
      </w:rPr>
    </w:lvl>
    <w:lvl w:ilvl="4" w:tplc="0C0A0003" w:tentative="1">
      <w:start w:val="1"/>
      <w:numFmt w:val="bullet"/>
      <w:lvlText w:val="o"/>
      <w:lvlJc w:val="left"/>
      <w:pPr>
        <w:tabs>
          <w:tab w:val="num" w:pos="4660"/>
        </w:tabs>
        <w:ind w:left="4660" w:hanging="360"/>
      </w:pPr>
      <w:rPr>
        <w:rFonts w:ascii="Courier New" w:hAnsi="Courier New" w:cs="Courier New" w:hint="default"/>
      </w:rPr>
    </w:lvl>
    <w:lvl w:ilvl="5" w:tplc="0C0A0005" w:tentative="1">
      <w:start w:val="1"/>
      <w:numFmt w:val="bullet"/>
      <w:lvlText w:val=""/>
      <w:lvlJc w:val="left"/>
      <w:pPr>
        <w:tabs>
          <w:tab w:val="num" w:pos="5380"/>
        </w:tabs>
        <w:ind w:left="5380" w:hanging="360"/>
      </w:pPr>
      <w:rPr>
        <w:rFonts w:ascii="Wingdings" w:hAnsi="Wingdings" w:hint="default"/>
      </w:rPr>
    </w:lvl>
    <w:lvl w:ilvl="6" w:tplc="0C0A0001" w:tentative="1">
      <w:start w:val="1"/>
      <w:numFmt w:val="bullet"/>
      <w:lvlText w:val=""/>
      <w:lvlJc w:val="left"/>
      <w:pPr>
        <w:tabs>
          <w:tab w:val="num" w:pos="6100"/>
        </w:tabs>
        <w:ind w:left="6100" w:hanging="360"/>
      </w:pPr>
      <w:rPr>
        <w:rFonts w:ascii="Symbol" w:hAnsi="Symbol" w:hint="default"/>
      </w:rPr>
    </w:lvl>
    <w:lvl w:ilvl="7" w:tplc="0C0A0003" w:tentative="1">
      <w:start w:val="1"/>
      <w:numFmt w:val="bullet"/>
      <w:lvlText w:val="o"/>
      <w:lvlJc w:val="left"/>
      <w:pPr>
        <w:tabs>
          <w:tab w:val="num" w:pos="6820"/>
        </w:tabs>
        <w:ind w:left="6820" w:hanging="360"/>
      </w:pPr>
      <w:rPr>
        <w:rFonts w:ascii="Courier New" w:hAnsi="Courier New" w:cs="Courier New" w:hint="default"/>
      </w:rPr>
    </w:lvl>
    <w:lvl w:ilvl="8" w:tplc="0C0A0005" w:tentative="1">
      <w:start w:val="1"/>
      <w:numFmt w:val="bullet"/>
      <w:lvlText w:val=""/>
      <w:lvlJc w:val="left"/>
      <w:pPr>
        <w:tabs>
          <w:tab w:val="num" w:pos="7540"/>
        </w:tabs>
        <w:ind w:left="7540" w:hanging="360"/>
      </w:pPr>
      <w:rPr>
        <w:rFonts w:ascii="Wingdings" w:hAnsi="Wingdings" w:hint="default"/>
      </w:rPr>
    </w:lvl>
  </w:abstractNum>
  <w:abstractNum w:abstractNumId="3" w15:restartNumberingAfterBreak="0">
    <w:nsid w:val="14DA2B3E"/>
    <w:multiLevelType w:val="hybridMultilevel"/>
    <w:tmpl w:val="26DE6C2E"/>
    <w:lvl w:ilvl="0" w:tplc="5E904BE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77108AB"/>
    <w:multiLevelType w:val="hybridMultilevel"/>
    <w:tmpl w:val="97E84F68"/>
    <w:lvl w:ilvl="0" w:tplc="5E904BE0">
      <w:start w:val="1"/>
      <w:numFmt w:val="bullet"/>
      <w:lvlText w:val=""/>
      <w:lvlJc w:val="left"/>
      <w:pPr>
        <w:tabs>
          <w:tab w:val="num" w:pos="1840"/>
        </w:tabs>
        <w:ind w:left="1840" w:hanging="360"/>
      </w:pPr>
      <w:rPr>
        <w:rFonts w:ascii="Symbol" w:hAnsi="Symbol" w:hint="default"/>
      </w:rPr>
    </w:lvl>
    <w:lvl w:ilvl="1" w:tplc="0C0A0003" w:tentative="1">
      <w:start w:val="1"/>
      <w:numFmt w:val="bullet"/>
      <w:lvlText w:val="o"/>
      <w:lvlJc w:val="left"/>
      <w:pPr>
        <w:tabs>
          <w:tab w:val="num" w:pos="2920"/>
        </w:tabs>
        <w:ind w:left="2920" w:hanging="360"/>
      </w:pPr>
      <w:rPr>
        <w:rFonts w:ascii="Courier New" w:hAnsi="Courier New" w:cs="Courier New" w:hint="default"/>
      </w:rPr>
    </w:lvl>
    <w:lvl w:ilvl="2" w:tplc="0C0A0005" w:tentative="1">
      <w:start w:val="1"/>
      <w:numFmt w:val="bullet"/>
      <w:lvlText w:val=""/>
      <w:lvlJc w:val="left"/>
      <w:pPr>
        <w:tabs>
          <w:tab w:val="num" w:pos="3640"/>
        </w:tabs>
        <w:ind w:left="3640" w:hanging="360"/>
      </w:pPr>
      <w:rPr>
        <w:rFonts w:ascii="Wingdings" w:hAnsi="Wingdings" w:hint="default"/>
      </w:rPr>
    </w:lvl>
    <w:lvl w:ilvl="3" w:tplc="0C0A0001" w:tentative="1">
      <w:start w:val="1"/>
      <w:numFmt w:val="bullet"/>
      <w:lvlText w:val=""/>
      <w:lvlJc w:val="left"/>
      <w:pPr>
        <w:tabs>
          <w:tab w:val="num" w:pos="4360"/>
        </w:tabs>
        <w:ind w:left="4360" w:hanging="360"/>
      </w:pPr>
      <w:rPr>
        <w:rFonts w:ascii="Symbol" w:hAnsi="Symbol" w:hint="default"/>
      </w:rPr>
    </w:lvl>
    <w:lvl w:ilvl="4" w:tplc="0C0A0003" w:tentative="1">
      <w:start w:val="1"/>
      <w:numFmt w:val="bullet"/>
      <w:lvlText w:val="o"/>
      <w:lvlJc w:val="left"/>
      <w:pPr>
        <w:tabs>
          <w:tab w:val="num" w:pos="5080"/>
        </w:tabs>
        <w:ind w:left="5080" w:hanging="360"/>
      </w:pPr>
      <w:rPr>
        <w:rFonts w:ascii="Courier New" w:hAnsi="Courier New" w:cs="Courier New" w:hint="default"/>
      </w:rPr>
    </w:lvl>
    <w:lvl w:ilvl="5" w:tplc="0C0A0005" w:tentative="1">
      <w:start w:val="1"/>
      <w:numFmt w:val="bullet"/>
      <w:lvlText w:val=""/>
      <w:lvlJc w:val="left"/>
      <w:pPr>
        <w:tabs>
          <w:tab w:val="num" w:pos="5800"/>
        </w:tabs>
        <w:ind w:left="5800" w:hanging="360"/>
      </w:pPr>
      <w:rPr>
        <w:rFonts w:ascii="Wingdings" w:hAnsi="Wingdings" w:hint="default"/>
      </w:rPr>
    </w:lvl>
    <w:lvl w:ilvl="6" w:tplc="0C0A0001" w:tentative="1">
      <w:start w:val="1"/>
      <w:numFmt w:val="bullet"/>
      <w:lvlText w:val=""/>
      <w:lvlJc w:val="left"/>
      <w:pPr>
        <w:tabs>
          <w:tab w:val="num" w:pos="6520"/>
        </w:tabs>
        <w:ind w:left="6520" w:hanging="360"/>
      </w:pPr>
      <w:rPr>
        <w:rFonts w:ascii="Symbol" w:hAnsi="Symbol" w:hint="default"/>
      </w:rPr>
    </w:lvl>
    <w:lvl w:ilvl="7" w:tplc="0C0A0003" w:tentative="1">
      <w:start w:val="1"/>
      <w:numFmt w:val="bullet"/>
      <w:lvlText w:val="o"/>
      <w:lvlJc w:val="left"/>
      <w:pPr>
        <w:tabs>
          <w:tab w:val="num" w:pos="7240"/>
        </w:tabs>
        <w:ind w:left="7240" w:hanging="360"/>
      </w:pPr>
      <w:rPr>
        <w:rFonts w:ascii="Courier New" w:hAnsi="Courier New" w:cs="Courier New" w:hint="default"/>
      </w:rPr>
    </w:lvl>
    <w:lvl w:ilvl="8" w:tplc="0C0A0005" w:tentative="1">
      <w:start w:val="1"/>
      <w:numFmt w:val="bullet"/>
      <w:lvlText w:val=""/>
      <w:lvlJc w:val="left"/>
      <w:pPr>
        <w:tabs>
          <w:tab w:val="num" w:pos="7960"/>
        </w:tabs>
        <w:ind w:left="7960" w:hanging="360"/>
      </w:pPr>
      <w:rPr>
        <w:rFonts w:ascii="Wingdings" w:hAnsi="Wingdings" w:hint="default"/>
      </w:rPr>
    </w:lvl>
  </w:abstractNum>
  <w:abstractNum w:abstractNumId="5" w15:restartNumberingAfterBreak="0">
    <w:nsid w:val="25BA0474"/>
    <w:multiLevelType w:val="multilevel"/>
    <w:tmpl w:val="3738DF86"/>
    <w:lvl w:ilvl="0">
      <w:start w:val="1"/>
      <w:numFmt w:val="decimal"/>
      <w:pStyle w:val="Ttulo1"/>
      <w:lvlText w:val="%1"/>
      <w:lvlJc w:val="left"/>
      <w:pPr>
        <w:tabs>
          <w:tab w:val="num" w:pos="432"/>
        </w:tabs>
        <w:ind w:left="432" w:hanging="432"/>
      </w:pPr>
      <w:rPr>
        <w:rFonts w:ascii="Verdana" w:hAnsi="Verdana" w:hint="default"/>
        <w:b/>
        <w:i w:val="0"/>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5F01F30"/>
    <w:multiLevelType w:val="hybridMultilevel"/>
    <w:tmpl w:val="1476780E"/>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74656A9"/>
    <w:multiLevelType w:val="hybridMultilevel"/>
    <w:tmpl w:val="C684431A"/>
    <w:lvl w:ilvl="0" w:tplc="64324C66">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7137C6"/>
    <w:multiLevelType w:val="multilevel"/>
    <w:tmpl w:val="140446EE"/>
    <w:lvl w:ilvl="0">
      <w:start w:val="1"/>
      <w:numFmt w:val="decimal"/>
      <w:lvlText w:val="%1."/>
      <w:lvlJc w:val="left"/>
      <w:pPr>
        <w:tabs>
          <w:tab w:val="num" w:pos="360"/>
        </w:tabs>
        <w:ind w:left="360" w:hanging="360"/>
      </w:pPr>
      <w:rPr>
        <w:rFonts w:hint="default"/>
        <w:b w:val="0"/>
        <w:i w:val="0"/>
        <w:sz w:val="22"/>
        <w:szCs w:val="22"/>
      </w:rPr>
    </w:lvl>
    <w:lvl w:ilvl="1">
      <w:start w:val="2"/>
      <w:numFmt w:val="decimal"/>
      <w:lvlText w:val="%1.%2."/>
      <w:lvlJc w:val="left"/>
      <w:pPr>
        <w:tabs>
          <w:tab w:val="num" w:pos="1080"/>
        </w:tabs>
        <w:ind w:left="792" w:hanging="432"/>
      </w:pPr>
      <w:rPr>
        <w:rFonts w:ascii="Verdana" w:hAnsi="Verdana" w:hint="default"/>
        <w:b w:val="0"/>
        <w:i w:val="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15:restartNumberingAfterBreak="0">
    <w:nsid w:val="34375563"/>
    <w:multiLevelType w:val="hybridMultilevel"/>
    <w:tmpl w:val="E2DA48B0"/>
    <w:lvl w:ilvl="0" w:tplc="0C0A000F">
      <w:start w:val="1"/>
      <w:numFmt w:val="decimal"/>
      <w:lvlText w:val="%1."/>
      <w:lvlJc w:val="left"/>
      <w:pPr>
        <w:tabs>
          <w:tab w:val="num" w:pos="720"/>
        </w:tabs>
        <w:ind w:left="720" w:hanging="360"/>
      </w:pPr>
      <w:rPr>
        <w:rFonts w:hint="default"/>
      </w:rPr>
    </w:lvl>
    <w:lvl w:ilvl="1" w:tplc="FD3CB39C">
      <w:start w:val="1"/>
      <w:numFmt w:val="upperRoman"/>
      <w:lvlText w:val="%2."/>
      <w:lvlJc w:val="left"/>
      <w:pPr>
        <w:tabs>
          <w:tab w:val="num" w:pos="1440"/>
        </w:tabs>
        <w:ind w:left="1440" w:hanging="360"/>
      </w:pPr>
      <w:rPr>
        <w:rFonts w:ascii="Verdana" w:hAnsi="Verdana" w:hint="default"/>
        <w:b/>
        <w:i w:val="0"/>
        <w:sz w:val="20"/>
        <w:szCs w:val="2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57F100D"/>
    <w:multiLevelType w:val="hybridMultilevel"/>
    <w:tmpl w:val="8D2AF956"/>
    <w:lvl w:ilvl="0" w:tplc="86CA9996">
      <w:start w:val="1"/>
      <w:numFmt w:val="decimal"/>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8F423B0"/>
    <w:multiLevelType w:val="hybridMultilevel"/>
    <w:tmpl w:val="19CE7BD8"/>
    <w:lvl w:ilvl="0" w:tplc="6B0AC2AE">
      <w:start w:val="1"/>
      <w:numFmt w:val="decimal"/>
      <w:lvlText w:val="%1."/>
      <w:lvlJc w:val="left"/>
      <w:pPr>
        <w:tabs>
          <w:tab w:val="num" w:pos="720"/>
        </w:tabs>
        <w:ind w:left="720" w:hanging="360"/>
      </w:pPr>
      <w:rPr>
        <w:rFonts w:ascii="Arial" w:hAnsi="Arial" w:hint="default"/>
        <w:b w:val="0"/>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74E2E35"/>
    <w:multiLevelType w:val="hybridMultilevel"/>
    <w:tmpl w:val="C928A548"/>
    <w:lvl w:ilvl="0" w:tplc="5E904BE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4E531A05"/>
    <w:multiLevelType w:val="hybridMultilevel"/>
    <w:tmpl w:val="AA226810"/>
    <w:lvl w:ilvl="0" w:tplc="5E904BE0">
      <w:start w:val="1"/>
      <w:numFmt w:val="bullet"/>
      <w:lvlText w:val=""/>
      <w:lvlJc w:val="left"/>
      <w:pPr>
        <w:tabs>
          <w:tab w:val="num" w:pos="1480"/>
        </w:tabs>
        <w:ind w:left="1480" w:hanging="360"/>
      </w:pPr>
      <w:rPr>
        <w:rFonts w:ascii="Symbol" w:hAnsi="Symbol" w:hint="default"/>
      </w:rPr>
    </w:lvl>
    <w:lvl w:ilvl="1" w:tplc="0C0A0003" w:tentative="1">
      <w:start w:val="1"/>
      <w:numFmt w:val="bullet"/>
      <w:lvlText w:val="o"/>
      <w:lvlJc w:val="left"/>
      <w:pPr>
        <w:tabs>
          <w:tab w:val="num" w:pos="2560"/>
        </w:tabs>
        <w:ind w:left="2560" w:hanging="360"/>
      </w:pPr>
      <w:rPr>
        <w:rFonts w:ascii="Courier New" w:hAnsi="Courier New" w:cs="Courier New" w:hint="default"/>
      </w:rPr>
    </w:lvl>
    <w:lvl w:ilvl="2" w:tplc="0C0A0005" w:tentative="1">
      <w:start w:val="1"/>
      <w:numFmt w:val="bullet"/>
      <w:lvlText w:val=""/>
      <w:lvlJc w:val="left"/>
      <w:pPr>
        <w:tabs>
          <w:tab w:val="num" w:pos="3280"/>
        </w:tabs>
        <w:ind w:left="3280" w:hanging="360"/>
      </w:pPr>
      <w:rPr>
        <w:rFonts w:ascii="Wingdings" w:hAnsi="Wingdings" w:hint="default"/>
      </w:rPr>
    </w:lvl>
    <w:lvl w:ilvl="3" w:tplc="0C0A0001" w:tentative="1">
      <w:start w:val="1"/>
      <w:numFmt w:val="bullet"/>
      <w:lvlText w:val=""/>
      <w:lvlJc w:val="left"/>
      <w:pPr>
        <w:tabs>
          <w:tab w:val="num" w:pos="4000"/>
        </w:tabs>
        <w:ind w:left="4000" w:hanging="360"/>
      </w:pPr>
      <w:rPr>
        <w:rFonts w:ascii="Symbol" w:hAnsi="Symbol" w:hint="default"/>
      </w:rPr>
    </w:lvl>
    <w:lvl w:ilvl="4" w:tplc="0C0A0003" w:tentative="1">
      <w:start w:val="1"/>
      <w:numFmt w:val="bullet"/>
      <w:lvlText w:val="o"/>
      <w:lvlJc w:val="left"/>
      <w:pPr>
        <w:tabs>
          <w:tab w:val="num" w:pos="4720"/>
        </w:tabs>
        <w:ind w:left="4720" w:hanging="360"/>
      </w:pPr>
      <w:rPr>
        <w:rFonts w:ascii="Courier New" w:hAnsi="Courier New" w:cs="Courier New" w:hint="default"/>
      </w:rPr>
    </w:lvl>
    <w:lvl w:ilvl="5" w:tplc="0C0A0005" w:tentative="1">
      <w:start w:val="1"/>
      <w:numFmt w:val="bullet"/>
      <w:lvlText w:val=""/>
      <w:lvlJc w:val="left"/>
      <w:pPr>
        <w:tabs>
          <w:tab w:val="num" w:pos="5440"/>
        </w:tabs>
        <w:ind w:left="5440" w:hanging="360"/>
      </w:pPr>
      <w:rPr>
        <w:rFonts w:ascii="Wingdings" w:hAnsi="Wingdings" w:hint="default"/>
      </w:rPr>
    </w:lvl>
    <w:lvl w:ilvl="6" w:tplc="0C0A0001" w:tentative="1">
      <w:start w:val="1"/>
      <w:numFmt w:val="bullet"/>
      <w:lvlText w:val=""/>
      <w:lvlJc w:val="left"/>
      <w:pPr>
        <w:tabs>
          <w:tab w:val="num" w:pos="6160"/>
        </w:tabs>
        <w:ind w:left="6160" w:hanging="360"/>
      </w:pPr>
      <w:rPr>
        <w:rFonts w:ascii="Symbol" w:hAnsi="Symbol" w:hint="default"/>
      </w:rPr>
    </w:lvl>
    <w:lvl w:ilvl="7" w:tplc="0C0A0003" w:tentative="1">
      <w:start w:val="1"/>
      <w:numFmt w:val="bullet"/>
      <w:lvlText w:val="o"/>
      <w:lvlJc w:val="left"/>
      <w:pPr>
        <w:tabs>
          <w:tab w:val="num" w:pos="6880"/>
        </w:tabs>
        <w:ind w:left="6880" w:hanging="360"/>
      </w:pPr>
      <w:rPr>
        <w:rFonts w:ascii="Courier New" w:hAnsi="Courier New" w:cs="Courier New" w:hint="default"/>
      </w:rPr>
    </w:lvl>
    <w:lvl w:ilvl="8" w:tplc="0C0A0005" w:tentative="1">
      <w:start w:val="1"/>
      <w:numFmt w:val="bullet"/>
      <w:lvlText w:val=""/>
      <w:lvlJc w:val="left"/>
      <w:pPr>
        <w:tabs>
          <w:tab w:val="num" w:pos="7600"/>
        </w:tabs>
        <w:ind w:left="7600" w:hanging="360"/>
      </w:pPr>
      <w:rPr>
        <w:rFonts w:ascii="Wingdings" w:hAnsi="Wingdings" w:hint="default"/>
      </w:rPr>
    </w:lvl>
  </w:abstractNum>
  <w:abstractNum w:abstractNumId="14" w15:restartNumberingAfterBreak="0">
    <w:nsid w:val="5B5C2611"/>
    <w:multiLevelType w:val="hybridMultilevel"/>
    <w:tmpl w:val="15B4DDCE"/>
    <w:lvl w:ilvl="0" w:tplc="FCD0525C">
      <w:numFmt w:val="bullet"/>
      <w:lvlText w:val="-"/>
      <w:lvlJc w:val="left"/>
      <w:pPr>
        <w:tabs>
          <w:tab w:val="num" w:pos="644"/>
        </w:tabs>
        <w:ind w:left="644" w:hanging="360"/>
      </w:pPr>
      <w:rPr>
        <w:rFonts w:ascii="Times New Roman" w:eastAsia="Times New Roman" w:hAnsi="Times New Roman" w:cs="Times New Roman"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5" w15:restartNumberingAfterBreak="0">
    <w:nsid w:val="62726CD6"/>
    <w:multiLevelType w:val="hybridMultilevel"/>
    <w:tmpl w:val="453CA322"/>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71B468EE"/>
    <w:multiLevelType w:val="hybridMultilevel"/>
    <w:tmpl w:val="70C0F820"/>
    <w:lvl w:ilvl="0" w:tplc="5E904BE0">
      <w:start w:val="1"/>
      <w:numFmt w:val="bullet"/>
      <w:lvlText w:val=""/>
      <w:lvlJc w:val="left"/>
      <w:pPr>
        <w:tabs>
          <w:tab w:val="num" w:pos="2500"/>
        </w:tabs>
        <w:ind w:left="2500" w:hanging="360"/>
      </w:pPr>
      <w:rPr>
        <w:rFonts w:ascii="Symbol" w:hAnsi="Symbol" w:hint="default"/>
      </w:rPr>
    </w:lvl>
    <w:lvl w:ilvl="1" w:tplc="0C0A0003" w:tentative="1">
      <w:start w:val="1"/>
      <w:numFmt w:val="bullet"/>
      <w:lvlText w:val="o"/>
      <w:lvlJc w:val="left"/>
      <w:pPr>
        <w:tabs>
          <w:tab w:val="num" w:pos="3580"/>
        </w:tabs>
        <w:ind w:left="3580" w:hanging="360"/>
      </w:pPr>
      <w:rPr>
        <w:rFonts w:ascii="Courier New" w:hAnsi="Courier New" w:cs="Courier New" w:hint="default"/>
      </w:rPr>
    </w:lvl>
    <w:lvl w:ilvl="2" w:tplc="0C0A0005" w:tentative="1">
      <w:start w:val="1"/>
      <w:numFmt w:val="bullet"/>
      <w:lvlText w:val=""/>
      <w:lvlJc w:val="left"/>
      <w:pPr>
        <w:tabs>
          <w:tab w:val="num" w:pos="4300"/>
        </w:tabs>
        <w:ind w:left="4300" w:hanging="360"/>
      </w:pPr>
      <w:rPr>
        <w:rFonts w:ascii="Wingdings" w:hAnsi="Wingdings" w:hint="default"/>
      </w:rPr>
    </w:lvl>
    <w:lvl w:ilvl="3" w:tplc="0C0A0001" w:tentative="1">
      <w:start w:val="1"/>
      <w:numFmt w:val="bullet"/>
      <w:lvlText w:val=""/>
      <w:lvlJc w:val="left"/>
      <w:pPr>
        <w:tabs>
          <w:tab w:val="num" w:pos="5020"/>
        </w:tabs>
        <w:ind w:left="5020" w:hanging="360"/>
      </w:pPr>
      <w:rPr>
        <w:rFonts w:ascii="Symbol" w:hAnsi="Symbol" w:hint="default"/>
      </w:rPr>
    </w:lvl>
    <w:lvl w:ilvl="4" w:tplc="0C0A0003" w:tentative="1">
      <w:start w:val="1"/>
      <w:numFmt w:val="bullet"/>
      <w:lvlText w:val="o"/>
      <w:lvlJc w:val="left"/>
      <w:pPr>
        <w:tabs>
          <w:tab w:val="num" w:pos="5740"/>
        </w:tabs>
        <w:ind w:left="5740" w:hanging="360"/>
      </w:pPr>
      <w:rPr>
        <w:rFonts w:ascii="Courier New" w:hAnsi="Courier New" w:cs="Courier New" w:hint="default"/>
      </w:rPr>
    </w:lvl>
    <w:lvl w:ilvl="5" w:tplc="0C0A0005" w:tentative="1">
      <w:start w:val="1"/>
      <w:numFmt w:val="bullet"/>
      <w:lvlText w:val=""/>
      <w:lvlJc w:val="left"/>
      <w:pPr>
        <w:tabs>
          <w:tab w:val="num" w:pos="6460"/>
        </w:tabs>
        <w:ind w:left="6460" w:hanging="360"/>
      </w:pPr>
      <w:rPr>
        <w:rFonts w:ascii="Wingdings" w:hAnsi="Wingdings" w:hint="default"/>
      </w:rPr>
    </w:lvl>
    <w:lvl w:ilvl="6" w:tplc="0C0A0001" w:tentative="1">
      <w:start w:val="1"/>
      <w:numFmt w:val="bullet"/>
      <w:lvlText w:val=""/>
      <w:lvlJc w:val="left"/>
      <w:pPr>
        <w:tabs>
          <w:tab w:val="num" w:pos="7180"/>
        </w:tabs>
        <w:ind w:left="7180" w:hanging="360"/>
      </w:pPr>
      <w:rPr>
        <w:rFonts w:ascii="Symbol" w:hAnsi="Symbol" w:hint="default"/>
      </w:rPr>
    </w:lvl>
    <w:lvl w:ilvl="7" w:tplc="0C0A0003" w:tentative="1">
      <w:start w:val="1"/>
      <w:numFmt w:val="bullet"/>
      <w:lvlText w:val="o"/>
      <w:lvlJc w:val="left"/>
      <w:pPr>
        <w:tabs>
          <w:tab w:val="num" w:pos="7900"/>
        </w:tabs>
        <w:ind w:left="7900" w:hanging="360"/>
      </w:pPr>
      <w:rPr>
        <w:rFonts w:ascii="Courier New" w:hAnsi="Courier New" w:cs="Courier New" w:hint="default"/>
      </w:rPr>
    </w:lvl>
    <w:lvl w:ilvl="8" w:tplc="0C0A0005" w:tentative="1">
      <w:start w:val="1"/>
      <w:numFmt w:val="bullet"/>
      <w:lvlText w:val=""/>
      <w:lvlJc w:val="left"/>
      <w:pPr>
        <w:tabs>
          <w:tab w:val="num" w:pos="8620"/>
        </w:tabs>
        <w:ind w:left="8620" w:hanging="360"/>
      </w:pPr>
      <w:rPr>
        <w:rFonts w:ascii="Wingdings" w:hAnsi="Wingdings" w:hint="default"/>
      </w:rPr>
    </w:lvl>
  </w:abstractNum>
  <w:abstractNum w:abstractNumId="17" w15:restartNumberingAfterBreak="0">
    <w:nsid w:val="79A33F2A"/>
    <w:multiLevelType w:val="hybridMultilevel"/>
    <w:tmpl w:val="E510470E"/>
    <w:lvl w:ilvl="0" w:tplc="5E904BE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CBF067B"/>
    <w:multiLevelType w:val="hybridMultilevel"/>
    <w:tmpl w:val="93861A06"/>
    <w:lvl w:ilvl="0" w:tplc="5E904BE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13"/>
  </w:num>
  <w:num w:numId="3">
    <w:abstractNumId w:val="17"/>
  </w:num>
  <w:num w:numId="4">
    <w:abstractNumId w:val="3"/>
  </w:num>
  <w:num w:numId="5">
    <w:abstractNumId w:val="10"/>
  </w:num>
  <w:num w:numId="6">
    <w:abstractNumId w:val="9"/>
  </w:num>
  <w:num w:numId="7">
    <w:abstractNumId w:val="14"/>
  </w:num>
  <w:num w:numId="8">
    <w:abstractNumId w:val="11"/>
  </w:num>
  <w:num w:numId="9">
    <w:abstractNumId w:val="8"/>
  </w:num>
  <w:num w:numId="10">
    <w:abstractNumId w:val="1"/>
  </w:num>
  <w:num w:numId="11">
    <w:abstractNumId w:val="4"/>
  </w:num>
  <w:num w:numId="12">
    <w:abstractNumId w:val="2"/>
  </w:num>
  <w:num w:numId="13">
    <w:abstractNumId w:val="16"/>
  </w:num>
  <w:num w:numId="14">
    <w:abstractNumId w:val="12"/>
  </w:num>
  <w:num w:numId="15">
    <w:abstractNumId w:val="18"/>
  </w:num>
  <w:num w:numId="16">
    <w:abstractNumId w:val="6"/>
  </w:num>
  <w:num w:numId="17">
    <w:abstractNumId w:val="0"/>
  </w:num>
  <w:num w:numId="18">
    <w:abstractNumId w:val="7"/>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rawingGridVerticalSpacing w:val="164"/>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EE"/>
    <w:rsid w:val="00002805"/>
    <w:rsid w:val="00010328"/>
    <w:rsid w:val="0001590C"/>
    <w:rsid w:val="00015E86"/>
    <w:rsid w:val="000224E9"/>
    <w:rsid w:val="00044853"/>
    <w:rsid w:val="00054AD2"/>
    <w:rsid w:val="00073CE9"/>
    <w:rsid w:val="0009249C"/>
    <w:rsid w:val="00093E5A"/>
    <w:rsid w:val="00095485"/>
    <w:rsid w:val="000968D3"/>
    <w:rsid w:val="000C7B72"/>
    <w:rsid w:val="000E6BC9"/>
    <w:rsid w:val="0011224A"/>
    <w:rsid w:val="001162B1"/>
    <w:rsid w:val="00117840"/>
    <w:rsid w:val="0012655B"/>
    <w:rsid w:val="00135437"/>
    <w:rsid w:val="00144124"/>
    <w:rsid w:val="00152460"/>
    <w:rsid w:val="00171A17"/>
    <w:rsid w:val="001B5B0D"/>
    <w:rsid w:val="001E7F6B"/>
    <w:rsid w:val="00205578"/>
    <w:rsid w:val="00210364"/>
    <w:rsid w:val="0021503B"/>
    <w:rsid w:val="002378E9"/>
    <w:rsid w:val="0024499C"/>
    <w:rsid w:val="0027370B"/>
    <w:rsid w:val="002750E8"/>
    <w:rsid w:val="0028007D"/>
    <w:rsid w:val="00287F82"/>
    <w:rsid w:val="002A1483"/>
    <w:rsid w:val="002C3574"/>
    <w:rsid w:val="002C5E9B"/>
    <w:rsid w:val="00301FD9"/>
    <w:rsid w:val="0030358A"/>
    <w:rsid w:val="0033033E"/>
    <w:rsid w:val="0033055B"/>
    <w:rsid w:val="003477B9"/>
    <w:rsid w:val="00361DDB"/>
    <w:rsid w:val="00381868"/>
    <w:rsid w:val="00382B2A"/>
    <w:rsid w:val="0038619B"/>
    <w:rsid w:val="003A043D"/>
    <w:rsid w:val="003A75BB"/>
    <w:rsid w:val="003B06C4"/>
    <w:rsid w:val="003B6543"/>
    <w:rsid w:val="003D0F06"/>
    <w:rsid w:val="003D15A1"/>
    <w:rsid w:val="003D68CE"/>
    <w:rsid w:val="003D7C78"/>
    <w:rsid w:val="003E3CA1"/>
    <w:rsid w:val="00415D5A"/>
    <w:rsid w:val="00416E62"/>
    <w:rsid w:val="00433E7E"/>
    <w:rsid w:val="00436E34"/>
    <w:rsid w:val="00450404"/>
    <w:rsid w:val="0046538C"/>
    <w:rsid w:val="00480D71"/>
    <w:rsid w:val="0049129B"/>
    <w:rsid w:val="00492193"/>
    <w:rsid w:val="004B79EA"/>
    <w:rsid w:val="004C6B1D"/>
    <w:rsid w:val="0051436D"/>
    <w:rsid w:val="00553789"/>
    <w:rsid w:val="00585C15"/>
    <w:rsid w:val="0059530B"/>
    <w:rsid w:val="005E1984"/>
    <w:rsid w:val="005E3504"/>
    <w:rsid w:val="005F38D9"/>
    <w:rsid w:val="00604836"/>
    <w:rsid w:val="00611025"/>
    <w:rsid w:val="0061288F"/>
    <w:rsid w:val="00614821"/>
    <w:rsid w:val="00634119"/>
    <w:rsid w:val="00644B3D"/>
    <w:rsid w:val="00650E4B"/>
    <w:rsid w:val="006A0DC5"/>
    <w:rsid w:val="006A5CC0"/>
    <w:rsid w:val="006A79EE"/>
    <w:rsid w:val="006D5BA9"/>
    <w:rsid w:val="006E066C"/>
    <w:rsid w:val="006E2813"/>
    <w:rsid w:val="006E3862"/>
    <w:rsid w:val="006E700F"/>
    <w:rsid w:val="006F59C9"/>
    <w:rsid w:val="006F7B36"/>
    <w:rsid w:val="00700E47"/>
    <w:rsid w:val="00711861"/>
    <w:rsid w:val="007151A3"/>
    <w:rsid w:val="00717DA9"/>
    <w:rsid w:val="007216E3"/>
    <w:rsid w:val="0072322A"/>
    <w:rsid w:val="0072403E"/>
    <w:rsid w:val="00737C2C"/>
    <w:rsid w:val="007463A1"/>
    <w:rsid w:val="00746F43"/>
    <w:rsid w:val="007516D0"/>
    <w:rsid w:val="0076748B"/>
    <w:rsid w:val="00780891"/>
    <w:rsid w:val="00780930"/>
    <w:rsid w:val="00781704"/>
    <w:rsid w:val="00781B19"/>
    <w:rsid w:val="00793AC5"/>
    <w:rsid w:val="007A2A26"/>
    <w:rsid w:val="007A5768"/>
    <w:rsid w:val="007A654C"/>
    <w:rsid w:val="007B1A2E"/>
    <w:rsid w:val="007B1A5A"/>
    <w:rsid w:val="007B374A"/>
    <w:rsid w:val="007B3F9F"/>
    <w:rsid w:val="007C6952"/>
    <w:rsid w:val="007F1C34"/>
    <w:rsid w:val="007F71FB"/>
    <w:rsid w:val="00801240"/>
    <w:rsid w:val="008053E7"/>
    <w:rsid w:val="00814564"/>
    <w:rsid w:val="00826FBB"/>
    <w:rsid w:val="00831BD1"/>
    <w:rsid w:val="008376EE"/>
    <w:rsid w:val="00842EBC"/>
    <w:rsid w:val="008473D2"/>
    <w:rsid w:val="008516DA"/>
    <w:rsid w:val="0086470F"/>
    <w:rsid w:val="00865F21"/>
    <w:rsid w:val="0086775F"/>
    <w:rsid w:val="0088090A"/>
    <w:rsid w:val="00883B26"/>
    <w:rsid w:val="00893B99"/>
    <w:rsid w:val="0089587C"/>
    <w:rsid w:val="008A6AA4"/>
    <w:rsid w:val="008B2C8C"/>
    <w:rsid w:val="008B31A9"/>
    <w:rsid w:val="008D121F"/>
    <w:rsid w:val="008D4E15"/>
    <w:rsid w:val="008F7625"/>
    <w:rsid w:val="009008C0"/>
    <w:rsid w:val="00903559"/>
    <w:rsid w:val="00903B6B"/>
    <w:rsid w:val="0093328E"/>
    <w:rsid w:val="0096380A"/>
    <w:rsid w:val="00963FA5"/>
    <w:rsid w:val="00964505"/>
    <w:rsid w:val="00992A03"/>
    <w:rsid w:val="009C0F55"/>
    <w:rsid w:val="009D1F57"/>
    <w:rsid w:val="009D2A75"/>
    <w:rsid w:val="009D46F2"/>
    <w:rsid w:val="009E666E"/>
    <w:rsid w:val="009E6AA9"/>
    <w:rsid w:val="009F2F4D"/>
    <w:rsid w:val="00A02288"/>
    <w:rsid w:val="00A04357"/>
    <w:rsid w:val="00A04B4F"/>
    <w:rsid w:val="00A05A55"/>
    <w:rsid w:val="00A13859"/>
    <w:rsid w:val="00A24A20"/>
    <w:rsid w:val="00A25701"/>
    <w:rsid w:val="00A26709"/>
    <w:rsid w:val="00A32BF5"/>
    <w:rsid w:val="00A4697C"/>
    <w:rsid w:val="00A54144"/>
    <w:rsid w:val="00A660DF"/>
    <w:rsid w:val="00A72942"/>
    <w:rsid w:val="00A73F3C"/>
    <w:rsid w:val="00A801A1"/>
    <w:rsid w:val="00A867B8"/>
    <w:rsid w:val="00A87790"/>
    <w:rsid w:val="00A972F8"/>
    <w:rsid w:val="00AA1BBA"/>
    <w:rsid w:val="00AA3040"/>
    <w:rsid w:val="00AA78DD"/>
    <w:rsid w:val="00AC264C"/>
    <w:rsid w:val="00AC5CAD"/>
    <w:rsid w:val="00AC6324"/>
    <w:rsid w:val="00AD4962"/>
    <w:rsid w:val="00AE4DFC"/>
    <w:rsid w:val="00AF22EF"/>
    <w:rsid w:val="00AF7767"/>
    <w:rsid w:val="00AF7FC4"/>
    <w:rsid w:val="00B00866"/>
    <w:rsid w:val="00B15BFF"/>
    <w:rsid w:val="00B2527B"/>
    <w:rsid w:val="00B47F29"/>
    <w:rsid w:val="00B73875"/>
    <w:rsid w:val="00B74E6E"/>
    <w:rsid w:val="00B87F8E"/>
    <w:rsid w:val="00BC760F"/>
    <w:rsid w:val="00BD65D3"/>
    <w:rsid w:val="00BF02F8"/>
    <w:rsid w:val="00BF0EF6"/>
    <w:rsid w:val="00BF5EC9"/>
    <w:rsid w:val="00C006AD"/>
    <w:rsid w:val="00C05369"/>
    <w:rsid w:val="00C1524C"/>
    <w:rsid w:val="00C405E5"/>
    <w:rsid w:val="00C4266E"/>
    <w:rsid w:val="00C47A64"/>
    <w:rsid w:val="00C519BC"/>
    <w:rsid w:val="00C5298E"/>
    <w:rsid w:val="00C548FD"/>
    <w:rsid w:val="00C61A18"/>
    <w:rsid w:val="00C62FF5"/>
    <w:rsid w:val="00C66F7B"/>
    <w:rsid w:val="00C7204D"/>
    <w:rsid w:val="00C900DD"/>
    <w:rsid w:val="00C90569"/>
    <w:rsid w:val="00C910BC"/>
    <w:rsid w:val="00C9770C"/>
    <w:rsid w:val="00CA12EE"/>
    <w:rsid w:val="00CB1E65"/>
    <w:rsid w:val="00CB499F"/>
    <w:rsid w:val="00CD4FD4"/>
    <w:rsid w:val="00CE08B5"/>
    <w:rsid w:val="00CE2D5C"/>
    <w:rsid w:val="00CE3039"/>
    <w:rsid w:val="00CE725C"/>
    <w:rsid w:val="00D5170A"/>
    <w:rsid w:val="00D64ADB"/>
    <w:rsid w:val="00D81D6D"/>
    <w:rsid w:val="00DA30B0"/>
    <w:rsid w:val="00DA3AB4"/>
    <w:rsid w:val="00DB641E"/>
    <w:rsid w:val="00DC6991"/>
    <w:rsid w:val="00DD1ABC"/>
    <w:rsid w:val="00DE1615"/>
    <w:rsid w:val="00DF563D"/>
    <w:rsid w:val="00E01A76"/>
    <w:rsid w:val="00E177DD"/>
    <w:rsid w:val="00E37944"/>
    <w:rsid w:val="00E53C7E"/>
    <w:rsid w:val="00E758B7"/>
    <w:rsid w:val="00E82BD1"/>
    <w:rsid w:val="00E847B7"/>
    <w:rsid w:val="00E8784F"/>
    <w:rsid w:val="00E9137F"/>
    <w:rsid w:val="00E9480D"/>
    <w:rsid w:val="00EC0E20"/>
    <w:rsid w:val="00EC7887"/>
    <w:rsid w:val="00EC790A"/>
    <w:rsid w:val="00EE415A"/>
    <w:rsid w:val="00F17143"/>
    <w:rsid w:val="00F24B15"/>
    <w:rsid w:val="00F35363"/>
    <w:rsid w:val="00F529A5"/>
    <w:rsid w:val="00F57DD1"/>
    <w:rsid w:val="00F61501"/>
    <w:rsid w:val="00F6419B"/>
    <w:rsid w:val="00F67236"/>
    <w:rsid w:val="00F836F7"/>
    <w:rsid w:val="00F84557"/>
    <w:rsid w:val="00FD052B"/>
    <w:rsid w:val="00FD4E3D"/>
    <w:rsid w:val="00FE67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DB152"/>
  <w15:docId w15:val="{C80EA9F1-9DE2-4E12-8847-44399038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557"/>
    <w:rPr>
      <w:rFonts w:ascii="Arial" w:hAnsi="Arial"/>
      <w:b/>
      <w:bCs/>
      <w:sz w:val="24"/>
      <w:szCs w:val="24"/>
    </w:rPr>
  </w:style>
  <w:style w:type="paragraph" w:styleId="Ttulo1">
    <w:name w:val="heading 1"/>
    <w:basedOn w:val="Normal"/>
    <w:next w:val="Normal"/>
    <w:qFormat/>
    <w:rsid w:val="002C5E9B"/>
    <w:pPr>
      <w:keepNext/>
      <w:numPr>
        <w:numId w:val="1"/>
      </w:numPr>
      <w:spacing w:before="120" w:after="240"/>
      <w:jc w:val="both"/>
      <w:outlineLvl w:val="0"/>
    </w:pPr>
    <w:rPr>
      <w:rFonts w:ascii="Verdana" w:eastAsia="SimSun" w:hAnsi="Verdana" w:cs="Arial"/>
      <w:kern w:val="32"/>
      <w:sz w:val="20"/>
      <w:szCs w:val="32"/>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figura"/>
    <w:basedOn w:val="Normal"/>
    <w:next w:val="Normal"/>
    <w:autoRedefine/>
    <w:semiHidden/>
    <w:rsid w:val="00AC264C"/>
    <w:pPr>
      <w:ind w:left="403" w:hanging="403"/>
      <w:jc w:val="both"/>
    </w:pPr>
    <w:rPr>
      <w:b w:val="0"/>
      <w:bCs w:val="0"/>
      <w:sz w:val="20"/>
      <w:szCs w:val="22"/>
      <w:lang w:eastAsia="en-US" w:bidi="en-US"/>
    </w:rPr>
  </w:style>
  <w:style w:type="paragraph" w:customStyle="1" w:styleId="Default">
    <w:name w:val="Default"/>
    <w:rsid w:val="00CA12EE"/>
    <w:pPr>
      <w:autoSpaceDE w:val="0"/>
      <w:autoSpaceDN w:val="0"/>
      <w:adjustRightInd w:val="0"/>
    </w:pPr>
    <w:rPr>
      <w:rFonts w:ascii="Arial" w:hAnsi="Arial" w:cs="Arial"/>
      <w:color w:val="000000"/>
      <w:sz w:val="24"/>
      <w:szCs w:val="24"/>
    </w:rPr>
  </w:style>
  <w:style w:type="paragraph" w:styleId="Piedepgina">
    <w:name w:val="footer"/>
    <w:basedOn w:val="Normal"/>
    <w:link w:val="PiedepginaCar"/>
    <w:rsid w:val="000C7B72"/>
    <w:pPr>
      <w:tabs>
        <w:tab w:val="center" w:pos="4252"/>
        <w:tab w:val="right" w:pos="8504"/>
      </w:tabs>
    </w:pPr>
  </w:style>
  <w:style w:type="character" w:styleId="Nmerodepgina">
    <w:name w:val="page number"/>
    <w:basedOn w:val="Fuentedeprrafopredeter"/>
    <w:rsid w:val="000C7B72"/>
  </w:style>
  <w:style w:type="character" w:styleId="Hipervnculo">
    <w:name w:val="Hyperlink"/>
    <w:basedOn w:val="Fuentedeprrafopredeter"/>
    <w:rsid w:val="005E1984"/>
    <w:rPr>
      <w:color w:val="0000FF"/>
      <w:u w:val="single"/>
    </w:rPr>
  </w:style>
  <w:style w:type="table" w:styleId="Tablaconcuadrcula">
    <w:name w:val="Table Grid"/>
    <w:basedOn w:val="Tablanormal"/>
    <w:rsid w:val="00301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normal">
    <w:name w:val="Normal Indent"/>
    <w:aliases w:val=" Char Char Car Car, Char Char Car Car Car Car Car Car, Char Char Car Car Car Car Car Car Car Car, Char Char Car Car Car Car Car, Char Char Car Car Car Car,Char Char Car Car Car Car Car Car Car Car,Char Char Car Car Car Car,Sangría normal1"/>
    <w:basedOn w:val="Normal"/>
    <w:rsid w:val="00301FD9"/>
    <w:pPr>
      <w:spacing w:after="240"/>
      <w:ind w:left="720"/>
      <w:jc w:val="both"/>
    </w:pPr>
    <w:rPr>
      <w:rFonts w:ascii="Times New Roman" w:hAnsi="Times New Roman"/>
      <w:b w:val="0"/>
      <w:bCs w:val="0"/>
      <w:szCs w:val="20"/>
      <w:lang w:val="es-ES_tradnl" w:eastAsia="zh-CN"/>
    </w:rPr>
  </w:style>
  <w:style w:type="paragraph" w:customStyle="1" w:styleId="grispie">
    <w:name w:val="grispie"/>
    <w:basedOn w:val="Normal"/>
    <w:rsid w:val="00F836F7"/>
    <w:pPr>
      <w:spacing w:before="100" w:beforeAutospacing="1" w:after="100" w:afterAutospacing="1"/>
    </w:pPr>
    <w:rPr>
      <w:rFonts w:ascii="Times New Roman" w:hAnsi="Times New Roman"/>
      <w:b w:val="0"/>
      <w:bCs w:val="0"/>
      <w:color w:val="585657"/>
    </w:rPr>
  </w:style>
  <w:style w:type="paragraph" w:styleId="TDC1">
    <w:name w:val="toc 1"/>
    <w:basedOn w:val="Normal"/>
    <w:next w:val="Normal"/>
    <w:autoRedefine/>
    <w:semiHidden/>
    <w:rsid w:val="008B31A9"/>
    <w:pPr>
      <w:spacing w:after="240"/>
      <w:jc w:val="both"/>
    </w:pPr>
    <w:rPr>
      <w:rFonts w:ascii="Verdana" w:eastAsia="SimSun" w:hAnsi="Verdana"/>
      <w:b w:val="0"/>
      <w:bCs w:val="0"/>
      <w:sz w:val="20"/>
      <w:lang w:val="es-ES_tradnl" w:eastAsia="zh-CN"/>
    </w:rPr>
  </w:style>
  <w:style w:type="paragraph" w:styleId="Textonotapie">
    <w:name w:val="footnote text"/>
    <w:basedOn w:val="Normal"/>
    <w:link w:val="TextonotapieCar"/>
    <w:rsid w:val="007216E3"/>
    <w:rPr>
      <w:sz w:val="20"/>
      <w:szCs w:val="20"/>
    </w:rPr>
  </w:style>
  <w:style w:type="character" w:customStyle="1" w:styleId="TextonotapieCar">
    <w:name w:val="Texto nota pie Car"/>
    <w:basedOn w:val="Fuentedeprrafopredeter"/>
    <w:link w:val="Textonotapie"/>
    <w:rsid w:val="007216E3"/>
    <w:rPr>
      <w:rFonts w:ascii="Arial" w:hAnsi="Arial"/>
      <w:b/>
      <w:bCs/>
    </w:rPr>
  </w:style>
  <w:style w:type="character" w:styleId="Refdenotaalpie">
    <w:name w:val="footnote reference"/>
    <w:basedOn w:val="Fuentedeprrafopredeter"/>
    <w:rsid w:val="007216E3"/>
    <w:rPr>
      <w:vertAlign w:val="superscript"/>
    </w:rPr>
  </w:style>
  <w:style w:type="paragraph" w:styleId="Prrafodelista">
    <w:name w:val="List Paragraph"/>
    <w:basedOn w:val="Normal"/>
    <w:uiPriority w:val="34"/>
    <w:qFormat/>
    <w:rsid w:val="006E066C"/>
    <w:pPr>
      <w:ind w:left="708"/>
    </w:pPr>
  </w:style>
  <w:style w:type="paragraph" w:styleId="Textodeglobo">
    <w:name w:val="Balloon Text"/>
    <w:basedOn w:val="Normal"/>
    <w:link w:val="TextodegloboCar"/>
    <w:rsid w:val="007463A1"/>
    <w:rPr>
      <w:rFonts w:ascii="Tahoma" w:hAnsi="Tahoma" w:cs="Tahoma"/>
      <w:sz w:val="16"/>
      <w:szCs w:val="16"/>
    </w:rPr>
  </w:style>
  <w:style w:type="character" w:customStyle="1" w:styleId="TextodegloboCar">
    <w:name w:val="Texto de globo Car"/>
    <w:basedOn w:val="Fuentedeprrafopredeter"/>
    <w:link w:val="Textodeglobo"/>
    <w:rsid w:val="007463A1"/>
    <w:rPr>
      <w:rFonts w:ascii="Tahoma" w:hAnsi="Tahoma" w:cs="Tahoma"/>
      <w:b/>
      <w:bCs/>
      <w:sz w:val="16"/>
      <w:szCs w:val="16"/>
    </w:rPr>
  </w:style>
  <w:style w:type="paragraph" w:styleId="Encabezado">
    <w:name w:val="header"/>
    <w:basedOn w:val="Normal"/>
    <w:link w:val="EncabezadoCar"/>
    <w:rsid w:val="00DB641E"/>
    <w:pPr>
      <w:tabs>
        <w:tab w:val="center" w:pos="4252"/>
        <w:tab w:val="right" w:pos="8504"/>
      </w:tabs>
    </w:pPr>
  </w:style>
  <w:style w:type="character" w:customStyle="1" w:styleId="EncabezadoCar">
    <w:name w:val="Encabezado Car"/>
    <w:basedOn w:val="Fuentedeprrafopredeter"/>
    <w:link w:val="Encabezado"/>
    <w:rsid w:val="00DB641E"/>
    <w:rPr>
      <w:rFonts w:ascii="Arial" w:hAnsi="Arial"/>
      <w:b/>
      <w:bCs/>
      <w:sz w:val="24"/>
      <w:szCs w:val="24"/>
    </w:rPr>
  </w:style>
  <w:style w:type="character" w:customStyle="1" w:styleId="PiedepginaCar">
    <w:name w:val="Pie de página Car"/>
    <w:basedOn w:val="Fuentedeprrafopredeter"/>
    <w:link w:val="Piedepgina"/>
    <w:rsid w:val="009008C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94653">
      <w:bodyDiv w:val="1"/>
      <w:marLeft w:val="0"/>
      <w:marRight w:val="0"/>
      <w:marTop w:val="0"/>
      <w:marBottom w:val="0"/>
      <w:divBdr>
        <w:top w:val="none" w:sz="0" w:space="0" w:color="auto"/>
        <w:left w:val="none" w:sz="0" w:space="0" w:color="auto"/>
        <w:bottom w:val="none" w:sz="0" w:space="0" w:color="auto"/>
        <w:right w:val="none" w:sz="0" w:space="0" w:color="auto"/>
      </w:divBdr>
      <w:divsChild>
        <w:div w:id="1891305992">
          <w:marLeft w:val="0"/>
          <w:marRight w:val="0"/>
          <w:marTop w:val="0"/>
          <w:marBottom w:val="0"/>
          <w:divBdr>
            <w:top w:val="none" w:sz="0" w:space="0" w:color="auto"/>
            <w:left w:val="none" w:sz="0" w:space="0" w:color="auto"/>
            <w:bottom w:val="none" w:sz="0" w:space="0" w:color="auto"/>
            <w:right w:val="none" w:sz="0" w:space="0" w:color="auto"/>
          </w:divBdr>
          <w:divsChild>
            <w:div w:id="19597549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header2.xml.rels><?xml version="1.0" encoding="UTF-8" standalone="no"?>
<Relationships xmlns="http://schemas.openxmlformats.org/package/2006/relationships">
<Relationship Id="rId1" Target="media/image2.jpeg" Type="http://schemas.openxmlformats.org/officeDocument/2006/relationships/image"/>
<Relationship Id="rId2" Target="media/image3.jpeg" Type="http://schemas.openxmlformats.org/officeDocument/2006/relationships/image"/>
</Relationships>

</file>

<file path=word/_rels/numbering.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52448-9451-4F39-9E55-CC169181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439</Words>
  <Characters>2494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Fichas justificación Convocatoria 2-2009</vt:lpstr>
    </vt:vector>
  </TitlesOfParts>
  <Company>Mejores Prácticas, S.L.</Company>
  <LinksUpToDate>false</LinksUpToDate>
  <CharactersWithSpaces>2928</CharactersWithSpaces>
  <SharedDoc>false</SharedDoc>
  <HLinks>
    <vt:vector size="18" baseType="variant">
      <vt:variant>
        <vt:i4>6488158</vt:i4>
      </vt:variant>
      <vt:variant>
        <vt:i4>87</vt:i4>
      </vt:variant>
      <vt:variant>
        <vt:i4>0</vt:i4>
      </vt:variant>
      <vt:variant>
        <vt:i4>5</vt:i4>
      </vt:variant>
      <vt:variant>
        <vt:lpwstr>mailto:feder@investinspain.org</vt:lpwstr>
      </vt:variant>
      <vt:variant>
        <vt:lpwstr/>
      </vt:variant>
      <vt:variant>
        <vt:i4>6488158</vt:i4>
      </vt:variant>
      <vt:variant>
        <vt:i4>84</vt:i4>
      </vt:variant>
      <vt:variant>
        <vt:i4>0</vt:i4>
      </vt:variant>
      <vt:variant>
        <vt:i4>5</vt:i4>
      </vt:variant>
      <vt:variant>
        <vt:lpwstr>mailto:feder@investinspain.org</vt:lpwstr>
      </vt:variant>
      <vt:variant>
        <vt:lpwstr/>
      </vt:variant>
      <vt:variant>
        <vt:i4>6488158</vt:i4>
      </vt:variant>
      <vt:variant>
        <vt:i4>81</vt:i4>
      </vt:variant>
      <vt:variant>
        <vt:i4>0</vt:i4>
      </vt:variant>
      <vt:variant>
        <vt:i4>5</vt:i4>
      </vt:variant>
      <vt:variant>
        <vt:lpwstr>mailto:feder@investinspain.org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2019-07-05T09:26:00Z</dcterms:created>
  <cp:lastPrinted>2012-01-13T14:23:00Z</cp:lastPrinted>
  <dcterms:modified xsi:type="dcterms:W3CDTF">2019-07-08T09:23:00Z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